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4D" w:rsidRPr="007E72CC" w:rsidRDefault="00951CAF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E72CC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Відпочинок влітку 2014</w:t>
      </w:r>
      <w:r w:rsidR="00313FF7" w:rsidRPr="007E72C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:rsidR="0077714D" w:rsidRPr="007E72CC" w:rsidRDefault="00313FF7" w:rsidP="00C71433">
      <w:pPr>
        <w:spacing w:line="240" w:lineRule="auto"/>
        <w:contextualSpacing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7E72CC">
        <w:rPr>
          <w:rFonts w:ascii="Monotype Corsiva" w:hAnsi="Monotype Corsiva" w:cs="Times New Roman"/>
          <w:b/>
          <w:sz w:val="24"/>
          <w:szCs w:val="24"/>
          <w:lang w:val="uk-UA"/>
        </w:rPr>
        <w:t>І. Навчально-оздоровча база «Сула»(</w:t>
      </w:r>
      <w:proofErr w:type="spellStart"/>
      <w:r w:rsidRPr="007E72CC">
        <w:rPr>
          <w:rFonts w:ascii="Monotype Corsiva" w:hAnsi="Monotype Corsiva" w:cs="Times New Roman"/>
          <w:b/>
          <w:sz w:val="24"/>
          <w:szCs w:val="24"/>
          <w:lang w:val="uk-UA"/>
        </w:rPr>
        <w:t>м.Лубни</w:t>
      </w:r>
      <w:proofErr w:type="spellEnd"/>
      <w:r w:rsidRPr="007E72CC">
        <w:rPr>
          <w:rFonts w:ascii="Monotype Corsiva" w:hAnsi="Monotype Corsiva" w:cs="Times New Roman"/>
          <w:b/>
          <w:sz w:val="24"/>
          <w:szCs w:val="24"/>
          <w:lang w:val="uk-UA"/>
        </w:rPr>
        <w:t>)</w:t>
      </w:r>
    </w:p>
    <w:p w:rsidR="00313FF7" w:rsidRPr="007E72CC" w:rsidRDefault="00313FF7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НПУ імені М.П.Драгоманова</w:t>
      </w:r>
    </w:p>
    <w:p w:rsidR="00313FF7" w:rsidRPr="007E72CC" w:rsidRDefault="00313FF7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Графік заїздів</w:t>
      </w:r>
    </w:p>
    <w:p w:rsidR="00313FF7" w:rsidRPr="007E72CC" w:rsidRDefault="00313FF7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14 днів</w:t>
      </w:r>
    </w:p>
    <w:p w:rsidR="00313FF7" w:rsidRPr="007E72CC" w:rsidRDefault="00313FF7" w:rsidP="00C714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>1 зміна</w:t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30.06.14 р.- 13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.07.14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313FF7" w:rsidRPr="007E72CC" w:rsidRDefault="001E7C05" w:rsidP="00C714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2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14.07.14 р. – 27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.07.14</w:t>
      </w:r>
      <w:r w:rsidR="00313FF7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313FF7" w:rsidRPr="007E72CC" w:rsidRDefault="001E7C05" w:rsidP="00C714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3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28.07.14 р. – 10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.08.14</w:t>
      </w:r>
      <w:r w:rsidR="00313FF7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313FF7" w:rsidRPr="007E72CC" w:rsidRDefault="00313FF7" w:rsidP="00C7143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4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>11.08.14 р. – 24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.08.14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</w:p>
    <w:p w:rsidR="00313FF7" w:rsidRPr="007E72CC" w:rsidRDefault="00F65810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Умови видачі путівок:</w:t>
      </w:r>
    </w:p>
    <w:p w:rsidR="002E6DC6" w:rsidRPr="007E72CC" w:rsidRDefault="00F65810" w:rsidP="00301003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Повна вартість путівки для співробітник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ів університету на 14 діб-</w:t>
      </w:r>
      <w:r w:rsidR="001E7C05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1968,00 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грн</w:t>
      </w: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. Пільги для працівників університету та пенсіонерів – 30 % вартості путівки та податок на різницю вартості путівки і внесеної суми.</w:t>
      </w:r>
      <w:r w:rsidR="00951CAF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</w:t>
      </w:r>
    </w:p>
    <w:p w:rsidR="001E7C05" w:rsidRPr="007E72CC" w:rsidRDefault="001E7C05" w:rsidP="001E7C0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(590,40 + 243,11) = 833 </w:t>
      </w:r>
      <w:proofErr w:type="spellStart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51 </w:t>
      </w:r>
      <w:proofErr w:type="spellStart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коп</w:t>
      </w:r>
      <w:proofErr w:type="spellEnd"/>
    </w:p>
    <w:p w:rsidR="00F65810" w:rsidRPr="007E72CC" w:rsidRDefault="00F65810" w:rsidP="0030100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 дітей працівників університету віком до 18 років (включно) повна в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артість путівки на 14 діб – </w:t>
      </w:r>
      <w:r w:rsidR="001E7C05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1047,00 </w:t>
      </w:r>
      <w:proofErr w:type="spellStart"/>
      <w:r w:rsidR="00951CAF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грн</w:t>
      </w:r>
      <w:proofErr w:type="spellEnd"/>
    </w:p>
    <w:p w:rsidR="00F65810" w:rsidRPr="007E72CC" w:rsidRDefault="00F65810" w:rsidP="0030100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 сторонніх осіб вартість п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утівки на 14 днів становить</w:t>
      </w:r>
      <w:r w:rsidR="001E7C05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E7C05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2500,00 </w:t>
      </w:r>
      <w:r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грн.</w:t>
      </w:r>
    </w:p>
    <w:p w:rsidR="00F65810" w:rsidRPr="007E72CC" w:rsidRDefault="002E6DC6" w:rsidP="0030100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Для дітей сторонніх осіб – </w:t>
      </w:r>
      <w:r w:rsidR="001E7C05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1300,00 </w:t>
      </w:r>
      <w:proofErr w:type="spellStart"/>
      <w:r w:rsidR="00D03233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грн</w:t>
      </w:r>
      <w:proofErr w:type="spellEnd"/>
      <w:r w:rsidR="00D03233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віком до 14</w:t>
      </w:r>
      <w:r w:rsidR="00F65810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років (включно)</w:t>
      </w:r>
    </w:p>
    <w:p w:rsidR="007E72CC" w:rsidRPr="007E72CC" w:rsidRDefault="007E72CC" w:rsidP="007E72CC">
      <w:pPr>
        <w:tabs>
          <w:tab w:val="left" w:pos="2580"/>
          <w:tab w:val="center" w:pos="5032"/>
        </w:tabs>
        <w:spacing w:line="240" w:lineRule="auto"/>
        <w:ind w:firstLine="709"/>
        <w:contextualSpacing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7E72CC">
        <w:rPr>
          <w:rFonts w:ascii="Monotype Corsiva" w:hAnsi="Monotype Corsiva" w:cs="Times New Roman"/>
          <w:b/>
          <w:sz w:val="24"/>
          <w:szCs w:val="24"/>
          <w:lang w:val="uk-UA"/>
        </w:rPr>
        <w:tab/>
      </w:r>
    </w:p>
    <w:p w:rsidR="007E72CC" w:rsidRDefault="007E72CC" w:rsidP="007E72CC">
      <w:pPr>
        <w:tabs>
          <w:tab w:val="left" w:pos="2580"/>
          <w:tab w:val="center" w:pos="5032"/>
        </w:tabs>
        <w:spacing w:line="240" w:lineRule="auto"/>
        <w:ind w:firstLine="709"/>
        <w:contextualSpacing/>
        <w:rPr>
          <w:rFonts w:ascii="Monotype Corsiva" w:hAnsi="Monotype Corsiva" w:cs="Times New Roman"/>
          <w:b/>
          <w:lang w:val="uk-UA"/>
        </w:rPr>
      </w:pPr>
    </w:p>
    <w:p w:rsidR="00FD0CE4" w:rsidRPr="007E72CC" w:rsidRDefault="007E72CC" w:rsidP="007E72CC">
      <w:pPr>
        <w:tabs>
          <w:tab w:val="left" w:pos="2580"/>
          <w:tab w:val="center" w:pos="5032"/>
        </w:tabs>
        <w:spacing w:line="240" w:lineRule="auto"/>
        <w:ind w:firstLine="709"/>
        <w:contextualSpacing/>
        <w:rPr>
          <w:rFonts w:ascii="Monotype Corsiva" w:hAnsi="Monotype Corsiva" w:cs="Times New Roman"/>
          <w:b/>
          <w:sz w:val="24"/>
          <w:szCs w:val="24"/>
          <w:lang w:val="uk-UA"/>
        </w:rPr>
      </w:pPr>
      <w:r>
        <w:rPr>
          <w:rFonts w:ascii="Monotype Corsiva" w:hAnsi="Monotype Corsiva" w:cs="Times New Roman"/>
          <w:b/>
          <w:lang w:val="uk-UA"/>
        </w:rPr>
        <w:tab/>
      </w:r>
      <w:r w:rsidR="00FD0CE4" w:rsidRPr="007E72CC">
        <w:rPr>
          <w:rFonts w:ascii="Monotype Corsiva" w:hAnsi="Monotype Corsiva" w:cs="Times New Roman"/>
          <w:b/>
          <w:sz w:val="24"/>
          <w:szCs w:val="24"/>
          <w:lang w:val="uk-UA"/>
        </w:rPr>
        <w:t>ІІ</w:t>
      </w:r>
      <w:r w:rsidR="00FD0CE4" w:rsidRPr="007E72CC">
        <w:rPr>
          <w:rFonts w:ascii="Monotype Corsiva" w:hAnsi="Monotype Corsiva" w:cs="Times New Roman"/>
          <w:b/>
          <w:sz w:val="24"/>
          <w:szCs w:val="24"/>
        </w:rPr>
        <w:t xml:space="preserve">. </w:t>
      </w:r>
      <w:proofErr w:type="spellStart"/>
      <w:r w:rsidR="00FD0CE4" w:rsidRPr="007E72CC">
        <w:rPr>
          <w:rFonts w:ascii="Monotype Corsiva" w:hAnsi="Monotype Corsiva" w:cs="Times New Roman"/>
          <w:b/>
          <w:sz w:val="24"/>
          <w:szCs w:val="24"/>
        </w:rPr>
        <w:t>Навчально-оздоровчий</w:t>
      </w:r>
      <w:proofErr w:type="spellEnd"/>
      <w:r w:rsidR="00FD0CE4" w:rsidRPr="007E72CC">
        <w:rPr>
          <w:rFonts w:ascii="Monotype Corsiva" w:hAnsi="Monotype Corsiva" w:cs="Times New Roman"/>
          <w:b/>
          <w:sz w:val="24"/>
          <w:szCs w:val="24"/>
        </w:rPr>
        <w:t xml:space="preserve"> комплекс </w:t>
      </w:r>
      <w:r w:rsidR="00FD0CE4" w:rsidRPr="007E72CC">
        <w:rPr>
          <w:rFonts w:ascii="Monotype Corsiva" w:hAnsi="Monotype Corsiva" w:cs="Times New Roman"/>
          <w:b/>
          <w:sz w:val="24"/>
          <w:szCs w:val="24"/>
          <w:lang w:val="uk-UA"/>
        </w:rPr>
        <w:t xml:space="preserve"> «Синевир»</w:t>
      </w:r>
    </w:p>
    <w:p w:rsidR="00FD0CE4" w:rsidRPr="007E72CC" w:rsidRDefault="00FD0CE4" w:rsidP="00C714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(</w:t>
      </w:r>
      <w:proofErr w:type="spellStart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с.Колочава</w:t>
      </w:r>
      <w:proofErr w:type="spellEnd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, </w:t>
      </w:r>
      <w:proofErr w:type="spellStart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Міжгірський</w:t>
      </w:r>
      <w:proofErr w:type="spellEnd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р-н, Закарпатська область)</w:t>
      </w:r>
    </w:p>
    <w:p w:rsidR="00FD0CE4" w:rsidRPr="007E72CC" w:rsidRDefault="00FD0CE4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Графік заїздів</w:t>
      </w:r>
    </w:p>
    <w:p w:rsidR="0077714D" w:rsidRPr="007E72CC" w:rsidRDefault="0077714D" w:rsidP="00D94085">
      <w:pPr>
        <w:tabs>
          <w:tab w:val="right" w:pos="9355"/>
        </w:tabs>
        <w:spacing w:line="240" w:lineRule="auto"/>
        <w:ind w:left="3540" w:firstLine="1416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14 днів</w:t>
      </w:r>
    </w:p>
    <w:p w:rsidR="00FD0CE4" w:rsidRPr="007E72CC" w:rsidRDefault="001E7C05" w:rsidP="00C71433">
      <w:pPr>
        <w:spacing w:line="240" w:lineRule="auto"/>
        <w:ind w:left="1416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1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30.06.14 р.- 13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.07.14</w:t>
      </w:r>
      <w:r w:rsidR="00FD0CE4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FD0CE4" w:rsidRPr="007E72CC" w:rsidRDefault="001E7C05" w:rsidP="00C71433">
      <w:pPr>
        <w:spacing w:line="240" w:lineRule="auto"/>
        <w:ind w:left="1416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2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14.07.14 р. – 27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.07.14</w:t>
      </w:r>
      <w:r w:rsidR="00FD0CE4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FD0CE4" w:rsidRPr="007E72CC" w:rsidRDefault="00FD0CE4" w:rsidP="00C71433">
      <w:pPr>
        <w:spacing w:line="240" w:lineRule="auto"/>
        <w:ind w:left="1416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3 </w:t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>зміна</w:t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28.07.14 р. – 10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.08.14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FD0CE4" w:rsidRPr="007E72CC" w:rsidRDefault="001E7C05" w:rsidP="00C71433">
      <w:pPr>
        <w:spacing w:line="240" w:lineRule="auto"/>
        <w:ind w:left="1415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4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11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.08.14 р. – 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.08.14</w:t>
      </w:r>
      <w:r w:rsidR="00FD0CE4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FD0CE4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77714D" w:rsidRPr="007E72CC" w:rsidRDefault="007218E6" w:rsidP="00C714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Вартість проживання</w:t>
      </w:r>
      <w:r w:rsidR="00FD0CE4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1E7C05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D0CE4" w:rsidRPr="007E72CC">
        <w:rPr>
          <w:rFonts w:ascii="Times New Roman" w:hAnsi="Times New Roman" w:cs="Times New Roman"/>
          <w:b/>
          <w:sz w:val="24"/>
          <w:szCs w:val="24"/>
          <w:lang w:val="uk-UA"/>
        </w:rPr>
        <w:t>для співр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обітників університету – </w:t>
      </w:r>
      <w:r w:rsidR="00301003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900,00</w:t>
      </w:r>
      <w:r w:rsidR="00FD0CE4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FD0CE4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грн</w:t>
      </w:r>
      <w:proofErr w:type="spellEnd"/>
    </w:p>
    <w:p w:rsidR="0077714D" w:rsidRPr="007E72CC" w:rsidRDefault="00FD0CE4" w:rsidP="00C7143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для дітей співробітни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>ків до 18 років(включно)-</w:t>
      </w:r>
      <w:r w:rsidR="00301003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450,00</w:t>
      </w: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грн</w:t>
      </w:r>
    </w:p>
    <w:p w:rsidR="0077714D" w:rsidRPr="007E72CC" w:rsidRDefault="00301003" w:rsidP="00C7143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сторонніх осіб – </w:t>
      </w: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1260,00</w:t>
      </w:r>
      <w:r w:rsidR="00FD0CE4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="00FD0CE4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грн</w:t>
      </w:r>
      <w:proofErr w:type="spellEnd"/>
    </w:p>
    <w:p w:rsidR="00FD0CE4" w:rsidRPr="007E72CC" w:rsidRDefault="00301003" w:rsidP="00C7143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D0CE4" w:rsidRPr="007E72CC">
        <w:rPr>
          <w:rFonts w:ascii="Times New Roman" w:hAnsi="Times New Roman" w:cs="Times New Roman"/>
          <w:b/>
          <w:sz w:val="24"/>
          <w:szCs w:val="24"/>
          <w:lang w:val="uk-UA"/>
        </w:rPr>
        <w:t>для дітей сторонніх осіб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14 років (включно) 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951CAF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630,00</w:t>
      </w:r>
      <w:r w:rsidR="00FD0CE4"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грн</w:t>
      </w:r>
    </w:p>
    <w:p w:rsidR="00FD0CE4" w:rsidRPr="007E72CC" w:rsidRDefault="00FD0CE4" w:rsidP="00C714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Умови видачі путівок:</w:t>
      </w:r>
    </w:p>
    <w:p w:rsidR="00301003" w:rsidRPr="007E72CC" w:rsidRDefault="00FD0CE4" w:rsidP="00C71433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Пільги для працівників університету та пенсіонерів – 30 % вартості путівки та податок на різницю вартості путівки і внесеної суми.</w:t>
      </w:r>
    </w:p>
    <w:p w:rsidR="00FD0CE4" w:rsidRPr="007E72CC" w:rsidRDefault="00301003" w:rsidP="003010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(270,00+111,18) =</w:t>
      </w:r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381 </w:t>
      </w:r>
      <w:proofErr w:type="spellStart"/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18</w:t>
      </w:r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коп</w:t>
      </w:r>
      <w:proofErr w:type="spellEnd"/>
    </w:p>
    <w:p w:rsidR="007218E6" w:rsidRPr="007E72CC" w:rsidRDefault="007218E6" w:rsidP="007218E6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Примітки:  </w:t>
      </w: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вартість 3-ох разового  харчування</w:t>
      </w:r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(оплата на місці)</w:t>
      </w: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7218E6" w:rsidRPr="007E72CC" w:rsidRDefault="00793CB8" w:rsidP="007218E6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для співробітників-</w:t>
      </w:r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100,00 </w:t>
      </w:r>
      <w:proofErr w:type="spellStart"/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="007218E6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/доба;</w:t>
      </w:r>
    </w:p>
    <w:p w:rsidR="007218E6" w:rsidRPr="007E72CC" w:rsidRDefault="007218E6" w:rsidP="007218E6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для</w:t>
      </w:r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дітей співробітників до 14 років(включно)- 70,00 </w:t>
      </w:r>
      <w:proofErr w:type="spellStart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/доба;</w:t>
      </w:r>
    </w:p>
    <w:p w:rsidR="00793CB8" w:rsidRPr="007E72CC" w:rsidRDefault="00793CB8" w:rsidP="007218E6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для сторонніх осіб-120,00 </w:t>
      </w:r>
      <w:proofErr w:type="spellStart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/доба;</w:t>
      </w:r>
    </w:p>
    <w:p w:rsidR="00793CB8" w:rsidRPr="007E72CC" w:rsidRDefault="00793CB8" w:rsidP="007218E6">
      <w:pPr>
        <w:spacing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для дітей сторонніх осіб до 14 років(включно)-80,00 </w:t>
      </w:r>
      <w:proofErr w:type="spellStart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/доба</w:t>
      </w:r>
    </w:p>
    <w:p w:rsidR="007E72CC" w:rsidRDefault="007E72CC" w:rsidP="00C71433">
      <w:pPr>
        <w:spacing w:line="240" w:lineRule="auto"/>
        <w:ind w:firstLine="709"/>
        <w:contextualSpacing/>
        <w:jc w:val="center"/>
        <w:rPr>
          <w:rFonts w:ascii="Monotype Corsiva" w:hAnsi="Monotype Corsiva" w:cs="Times New Roman"/>
          <w:b/>
          <w:lang w:val="uk-UA"/>
        </w:rPr>
      </w:pPr>
    </w:p>
    <w:p w:rsidR="007E72CC" w:rsidRDefault="007E72CC" w:rsidP="00C71433">
      <w:pPr>
        <w:spacing w:line="240" w:lineRule="auto"/>
        <w:ind w:firstLine="709"/>
        <w:contextualSpacing/>
        <w:jc w:val="center"/>
        <w:rPr>
          <w:rFonts w:ascii="Monotype Corsiva" w:hAnsi="Monotype Corsiva" w:cs="Times New Roman"/>
          <w:b/>
          <w:lang w:val="uk-UA"/>
        </w:rPr>
      </w:pPr>
    </w:p>
    <w:p w:rsidR="00C71433" w:rsidRPr="007E72CC" w:rsidRDefault="00F65810" w:rsidP="00C71433">
      <w:pPr>
        <w:spacing w:line="240" w:lineRule="auto"/>
        <w:ind w:firstLine="709"/>
        <w:contextualSpacing/>
        <w:jc w:val="center"/>
        <w:rPr>
          <w:rFonts w:ascii="Monotype Corsiva" w:hAnsi="Monotype Corsiva" w:cs="Times New Roman"/>
          <w:b/>
          <w:sz w:val="24"/>
          <w:szCs w:val="24"/>
          <w:lang w:val="uk-UA"/>
        </w:rPr>
      </w:pPr>
      <w:r w:rsidRPr="007E72CC">
        <w:rPr>
          <w:rFonts w:ascii="Monotype Corsiva" w:hAnsi="Monotype Corsiva" w:cs="Times New Roman"/>
          <w:b/>
          <w:sz w:val="24"/>
          <w:szCs w:val="24"/>
          <w:lang w:val="uk-UA"/>
        </w:rPr>
        <w:t>ІІ</w:t>
      </w:r>
      <w:r w:rsidR="00FD0CE4" w:rsidRPr="007E72CC">
        <w:rPr>
          <w:rFonts w:ascii="Monotype Corsiva" w:hAnsi="Monotype Corsiva" w:cs="Times New Roman"/>
          <w:b/>
          <w:sz w:val="24"/>
          <w:szCs w:val="24"/>
          <w:lang w:val="uk-UA"/>
        </w:rPr>
        <w:t>І</w:t>
      </w:r>
      <w:r w:rsidRPr="007E72CC">
        <w:rPr>
          <w:rFonts w:ascii="Monotype Corsiva" w:hAnsi="Monotype Corsiva" w:cs="Times New Roman"/>
          <w:b/>
          <w:sz w:val="24"/>
          <w:szCs w:val="24"/>
          <w:lang w:val="uk-UA"/>
        </w:rPr>
        <w:t xml:space="preserve">. Пансіонат «Золотий берег» </w:t>
      </w:r>
    </w:p>
    <w:p w:rsidR="00F65810" w:rsidRPr="007E72CC" w:rsidRDefault="00F65810" w:rsidP="00C714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(Херсонська обл., </w:t>
      </w:r>
      <w:proofErr w:type="spellStart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Скадовський</w:t>
      </w:r>
      <w:proofErr w:type="spellEnd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р-н, </w:t>
      </w:r>
      <w:proofErr w:type="spellStart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с.м.т</w:t>
      </w:r>
      <w:proofErr w:type="spellEnd"/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 Лазурне)</w:t>
      </w:r>
    </w:p>
    <w:p w:rsidR="00151362" w:rsidRPr="007E72CC" w:rsidRDefault="00F65810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Повна вартість путівки</w:t>
      </w:r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14 днів – 1960 </w:t>
      </w:r>
      <w:proofErr w:type="spellStart"/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 доба – 14</w:t>
      </w:r>
      <w:r w:rsidR="00B874A5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0,00 </w:t>
      </w:r>
      <w:proofErr w:type="spellStart"/>
      <w:r w:rsidR="00B874A5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грн</w:t>
      </w:r>
      <w:proofErr w:type="spellEnd"/>
      <w:r w:rsidR="00B874A5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),</w:t>
      </w:r>
      <w:r w:rsidR="00793CB8"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840FC2" w:rsidRPr="007E72CC" w:rsidRDefault="00840FC2" w:rsidP="00C714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(проживання + 3-ох разове харчування)</w:t>
      </w:r>
    </w:p>
    <w:p w:rsidR="00D339A1" w:rsidRPr="007E72CC" w:rsidRDefault="00840FC2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lang w:val="uk-UA"/>
        </w:rPr>
        <w:t>Умови видачі путівок:</w:t>
      </w:r>
    </w:p>
    <w:p w:rsidR="00B874A5" w:rsidRPr="007E72CC" w:rsidRDefault="00793CB8" w:rsidP="00B874A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Оплата  </w:t>
      </w:r>
      <w:r w:rsidR="0015136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70</w:t>
      </w:r>
      <w:r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%</w:t>
      </w:r>
      <w:r w:rsidR="0015136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(1372,00 </w:t>
      </w:r>
      <w:proofErr w:type="spellStart"/>
      <w:r w:rsidR="0015136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грн</w:t>
      </w:r>
      <w:proofErr w:type="spellEnd"/>
      <w:r w:rsidR="0015136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)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вартості путівки </w:t>
      </w:r>
      <w:r w:rsidR="006E7C78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для співробітника університету та його дитині 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</w:t>
      </w:r>
      <w:r w:rsidR="004819AE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іком </w:t>
      </w:r>
      <w:r w:rsidR="00B17F7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до 14</w:t>
      </w:r>
      <w:r w:rsidR="0091519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років</w:t>
      </w:r>
      <w:r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15136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70</w:t>
      </w:r>
      <w:r w:rsidR="002E6DC6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%</w:t>
      </w:r>
      <w:r w:rsidR="004819AE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915192"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,</w:t>
      </w:r>
    </w:p>
    <w:p w:rsidR="002E6DC6" w:rsidRPr="007E72CC" w:rsidRDefault="002E6DC6" w:rsidP="00B874A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іншим особам – повна вартість.</w:t>
      </w:r>
    </w:p>
    <w:p w:rsidR="00840FC2" w:rsidRPr="007E72CC" w:rsidRDefault="00840FC2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Графік заїздів</w:t>
      </w:r>
    </w:p>
    <w:p w:rsidR="00840FC2" w:rsidRPr="007E72CC" w:rsidRDefault="00951CAF" w:rsidP="00C71433">
      <w:pPr>
        <w:spacing w:line="240" w:lineRule="auto"/>
        <w:ind w:left="1416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1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01.07.14 р.- 14.07.14</w:t>
      </w:r>
      <w:r w:rsidR="00840FC2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840FC2" w:rsidRPr="007E72CC" w:rsidRDefault="00951CAF" w:rsidP="00C71433">
      <w:pPr>
        <w:spacing w:line="240" w:lineRule="auto"/>
        <w:ind w:left="1416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2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15.07.14 р. – 28.07.14</w:t>
      </w:r>
      <w:r w:rsidR="00840FC2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840FC2" w:rsidRPr="007E72CC" w:rsidRDefault="00951CAF" w:rsidP="00C71433">
      <w:pPr>
        <w:spacing w:line="240" w:lineRule="auto"/>
        <w:ind w:left="1416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3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29.07.14 р. – 11.08.14</w:t>
      </w:r>
      <w:r w:rsidR="00840FC2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840FC2" w:rsidRPr="007E72CC" w:rsidRDefault="00951CAF" w:rsidP="00C71433">
      <w:pPr>
        <w:spacing w:line="240" w:lineRule="auto"/>
        <w:ind w:left="1415" w:firstLine="709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>4 зміна</w:t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  <w:t>12.08.14 р. – 25.08.14</w:t>
      </w:r>
      <w:r w:rsidR="00840FC2" w:rsidRPr="007E72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840FC2" w:rsidRPr="007E72CC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7E72CC" w:rsidRPr="007E72CC" w:rsidRDefault="007E72CC" w:rsidP="00C71433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24"/>
          <w:szCs w:val="24"/>
          <w:lang w:val="uk-UA"/>
        </w:rPr>
      </w:pPr>
    </w:p>
    <w:p w:rsidR="007E72CC" w:rsidRDefault="007E72CC" w:rsidP="00C71433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lang w:val="en-US"/>
        </w:rPr>
      </w:pPr>
    </w:p>
    <w:p w:rsidR="00E4595D" w:rsidRPr="00E4595D" w:rsidRDefault="00E4595D" w:rsidP="00C71433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lang w:val="en-US"/>
        </w:rPr>
      </w:pPr>
    </w:p>
    <w:p w:rsidR="00F465D5" w:rsidRPr="00D94085" w:rsidRDefault="00FD0CE4" w:rsidP="00C71433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lang w:val="uk-UA"/>
        </w:rPr>
      </w:pPr>
      <w:r w:rsidRPr="00D94085">
        <w:rPr>
          <w:rFonts w:ascii="Monotype Corsiva" w:hAnsi="Monotype Corsiva" w:cs="Times New Roman"/>
          <w:b/>
          <w:i/>
          <w:lang w:val="en-CA"/>
        </w:rPr>
        <w:lastRenderedPageBreak/>
        <w:t>IV</w:t>
      </w:r>
      <w:r w:rsidR="002D42FB" w:rsidRPr="00D94085">
        <w:rPr>
          <w:rFonts w:ascii="Monotype Corsiva" w:hAnsi="Monotype Corsiva" w:cs="Times New Roman"/>
          <w:b/>
          <w:i/>
          <w:lang w:val="uk-UA"/>
        </w:rPr>
        <w:t xml:space="preserve">. </w:t>
      </w:r>
      <w:r w:rsidR="002D42FB" w:rsidRPr="00E4595D">
        <w:rPr>
          <w:rFonts w:ascii="Monotype Corsiva" w:hAnsi="Monotype Corsiva" w:cs="Times New Roman"/>
          <w:b/>
          <w:i/>
          <w:lang w:val="uk-UA"/>
        </w:rPr>
        <w:t>База відпочинку «Арго»</w:t>
      </w:r>
      <w:r w:rsidR="002D42FB" w:rsidRPr="00D94085">
        <w:rPr>
          <w:rFonts w:ascii="Monotype Corsiva" w:hAnsi="Monotype Corsiva" w:cs="Times New Roman"/>
          <w:b/>
          <w:i/>
          <w:lang w:val="uk-UA"/>
        </w:rPr>
        <w:t xml:space="preserve"> </w:t>
      </w:r>
    </w:p>
    <w:p w:rsidR="002D42FB" w:rsidRPr="00D94085" w:rsidRDefault="002D42FB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94085">
        <w:rPr>
          <w:rFonts w:ascii="Times New Roman" w:hAnsi="Times New Roman" w:cs="Times New Roman"/>
          <w:b/>
          <w:u w:val="single"/>
          <w:lang w:val="uk-UA"/>
        </w:rPr>
        <w:t>(</w:t>
      </w:r>
      <w:proofErr w:type="spellStart"/>
      <w:r w:rsidRPr="00D94085">
        <w:rPr>
          <w:rFonts w:ascii="Times New Roman" w:hAnsi="Times New Roman" w:cs="Times New Roman"/>
          <w:b/>
          <w:u w:val="single"/>
          <w:lang w:val="uk-UA"/>
        </w:rPr>
        <w:t>с.Затока</w:t>
      </w:r>
      <w:proofErr w:type="spellEnd"/>
      <w:r w:rsidRPr="00D94085">
        <w:rPr>
          <w:rFonts w:ascii="Times New Roman" w:hAnsi="Times New Roman" w:cs="Times New Roman"/>
          <w:b/>
          <w:u w:val="single"/>
          <w:lang w:val="uk-UA"/>
        </w:rPr>
        <w:t>, Білгород-Дністровського р-ну, Одеської області)</w:t>
      </w:r>
    </w:p>
    <w:p w:rsidR="002D42FB" w:rsidRPr="00D94085" w:rsidRDefault="001270DF" w:rsidP="00C71433">
      <w:pPr>
        <w:spacing w:line="240" w:lineRule="auto"/>
        <w:contextualSpacing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94085">
        <w:rPr>
          <w:rFonts w:ascii="Times New Roman" w:hAnsi="Times New Roman" w:cs="Times New Roman"/>
          <w:b/>
          <w:u w:val="single"/>
          <w:lang w:val="uk-UA"/>
        </w:rPr>
        <w:t>Умови видачі та г</w:t>
      </w:r>
      <w:r w:rsidR="002D42FB" w:rsidRPr="00D94085">
        <w:rPr>
          <w:rFonts w:ascii="Times New Roman" w:hAnsi="Times New Roman" w:cs="Times New Roman"/>
          <w:b/>
          <w:u w:val="single"/>
          <w:lang w:val="uk-UA"/>
        </w:rPr>
        <w:t>рафік заїздів</w:t>
      </w:r>
    </w:p>
    <w:tbl>
      <w:tblPr>
        <w:tblStyle w:val="a3"/>
        <w:tblW w:w="0" w:type="auto"/>
        <w:tblInd w:w="-318" w:type="dxa"/>
        <w:tblLook w:val="04A0"/>
      </w:tblPr>
      <w:tblGrid>
        <w:gridCol w:w="3261"/>
        <w:gridCol w:w="1418"/>
        <w:gridCol w:w="1701"/>
        <w:gridCol w:w="2130"/>
      </w:tblGrid>
      <w:tr w:rsidR="004819AE" w:rsidRPr="00D94085" w:rsidTr="004819AE">
        <w:trPr>
          <w:trHeight w:val="577"/>
        </w:trPr>
        <w:tc>
          <w:tcPr>
            <w:tcW w:w="3261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Період заїздів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ind w:left="200" w:hanging="200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Тип номеру </w:t>
            </w:r>
          </w:p>
        </w:tc>
        <w:tc>
          <w:tcPr>
            <w:tcW w:w="1701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Вартість,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грн</w:t>
            </w:r>
            <w:proofErr w:type="spellEnd"/>
          </w:p>
          <w:p w:rsidR="00DC1365" w:rsidRPr="00D94085" w:rsidRDefault="00DC1365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(14 днів)</w:t>
            </w:r>
          </w:p>
        </w:tc>
        <w:tc>
          <w:tcPr>
            <w:tcW w:w="2130" w:type="dxa"/>
            <w:vAlign w:val="center"/>
          </w:tcPr>
          <w:p w:rsidR="004819AE" w:rsidRPr="00D94085" w:rsidRDefault="00151362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i/>
                <w:lang w:val="uk-UA"/>
              </w:rPr>
              <w:t>70</w:t>
            </w:r>
            <w:r w:rsidR="004819AE" w:rsidRPr="00D94085">
              <w:rPr>
                <w:rFonts w:ascii="Times New Roman" w:hAnsi="Times New Roman" w:cs="Times New Roman"/>
                <w:b/>
                <w:i/>
                <w:lang w:val="uk-UA"/>
              </w:rPr>
              <w:t xml:space="preserve"> % вартість, </w:t>
            </w:r>
            <w:proofErr w:type="spellStart"/>
            <w:r w:rsidR="004819AE" w:rsidRPr="00D94085">
              <w:rPr>
                <w:rFonts w:ascii="Times New Roman" w:hAnsi="Times New Roman" w:cs="Times New Roman"/>
                <w:b/>
                <w:i/>
                <w:lang w:val="uk-UA"/>
              </w:rPr>
              <w:t>грн</w:t>
            </w:r>
            <w:proofErr w:type="spellEnd"/>
          </w:p>
          <w:p w:rsidR="00DC1365" w:rsidRPr="00D94085" w:rsidRDefault="00DC1365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i/>
                <w:lang w:val="uk-UA"/>
              </w:rPr>
              <w:t>(14 днів)</w:t>
            </w:r>
          </w:p>
        </w:tc>
      </w:tr>
      <w:tr w:rsidR="004819AE" w:rsidRPr="00D94085" w:rsidTr="004819AE">
        <w:tc>
          <w:tcPr>
            <w:tcW w:w="3261" w:type="dxa"/>
            <w:vAlign w:val="center"/>
          </w:tcPr>
          <w:p w:rsidR="004819AE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02.06.14 р. – 15.06.14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259</w:t>
            </w:r>
            <w:r w:rsidR="008213B9" w:rsidRPr="00D9408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1813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</w:tr>
      <w:tr w:rsidR="004819AE" w:rsidRPr="00D94085" w:rsidTr="004819AE">
        <w:tc>
          <w:tcPr>
            <w:tcW w:w="3261" w:type="dxa"/>
            <w:vAlign w:val="center"/>
          </w:tcPr>
          <w:p w:rsidR="004819AE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16.06.14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 – </w:t>
            </w:r>
            <w:r w:rsidRPr="00D94085">
              <w:rPr>
                <w:rFonts w:ascii="Times New Roman" w:hAnsi="Times New Roman" w:cs="Times New Roman"/>
                <w:b/>
                <w:lang w:val="uk-UA"/>
              </w:rPr>
              <w:t>29.06.14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259</w:t>
            </w:r>
            <w:r w:rsidR="008213B9" w:rsidRPr="00D9408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1813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</w:tr>
      <w:tr w:rsidR="004819AE" w:rsidRPr="00D94085" w:rsidTr="004819AE">
        <w:tc>
          <w:tcPr>
            <w:tcW w:w="3261" w:type="dxa"/>
            <w:vAlign w:val="center"/>
          </w:tcPr>
          <w:p w:rsidR="004819AE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30.06.14 р. – 13.07.14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2810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4819AE" w:rsidRPr="00D94085" w:rsidRDefault="00076E0A" w:rsidP="008213B9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1967,0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</w:tr>
      <w:tr w:rsidR="004819AE" w:rsidRPr="00D94085" w:rsidTr="004819AE">
        <w:tc>
          <w:tcPr>
            <w:tcW w:w="3261" w:type="dxa"/>
            <w:vAlign w:val="center"/>
          </w:tcPr>
          <w:p w:rsidR="004819AE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14.07.14 р. – 27.07.14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3150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2205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</w:tr>
      <w:tr w:rsidR="004819AE" w:rsidRPr="00D94085" w:rsidTr="004819AE">
        <w:tc>
          <w:tcPr>
            <w:tcW w:w="3261" w:type="dxa"/>
            <w:vAlign w:val="center"/>
          </w:tcPr>
          <w:p w:rsidR="004819AE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28.07.14 р. – 10.08.14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3150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2205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</w:tr>
      <w:tr w:rsidR="004819AE" w:rsidRPr="00D94085" w:rsidTr="004819AE">
        <w:tc>
          <w:tcPr>
            <w:tcW w:w="3261" w:type="dxa"/>
            <w:vAlign w:val="center"/>
          </w:tcPr>
          <w:p w:rsidR="004819AE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11.08.14 р. – 24.08.14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  <w:tc>
          <w:tcPr>
            <w:tcW w:w="1418" w:type="dxa"/>
            <w:vAlign w:val="center"/>
          </w:tcPr>
          <w:p w:rsidR="004819AE" w:rsidRPr="00D94085" w:rsidRDefault="004819AE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3150</w:t>
            </w:r>
            <w:r w:rsidR="004819AE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4819AE" w:rsidRPr="00D94085" w:rsidRDefault="00076E0A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2205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</w:tr>
      <w:tr w:rsidR="008213B9" w:rsidRPr="00D94085" w:rsidTr="004819AE">
        <w:tc>
          <w:tcPr>
            <w:tcW w:w="3261" w:type="dxa"/>
            <w:vAlign w:val="center"/>
          </w:tcPr>
          <w:p w:rsidR="008213B9" w:rsidRPr="00D94085" w:rsidRDefault="008213B9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25.08.14 р. – 07.09.14 р.</w:t>
            </w:r>
          </w:p>
          <w:p w:rsidR="00FB7897" w:rsidRPr="00D94085" w:rsidRDefault="00FB7897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(11 днів)</w:t>
            </w:r>
          </w:p>
        </w:tc>
        <w:tc>
          <w:tcPr>
            <w:tcW w:w="1418" w:type="dxa"/>
            <w:vAlign w:val="center"/>
          </w:tcPr>
          <w:p w:rsidR="008213B9" w:rsidRPr="00D94085" w:rsidRDefault="008213B9" w:rsidP="00B11DE8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2-х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місний</w:t>
            </w:r>
            <w:proofErr w:type="spellEnd"/>
          </w:p>
        </w:tc>
        <w:tc>
          <w:tcPr>
            <w:tcW w:w="1701" w:type="dxa"/>
            <w:vAlign w:val="center"/>
          </w:tcPr>
          <w:p w:rsidR="008213B9" w:rsidRPr="00D94085" w:rsidRDefault="00076E0A" w:rsidP="00FB7897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2385</w:t>
            </w:r>
            <w:r w:rsidR="00FB7897" w:rsidRPr="00D94085">
              <w:rPr>
                <w:rFonts w:ascii="Times New Roman" w:hAnsi="Times New Roman" w:cs="Times New Roman"/>
                <w:b/>
                <w:lang w:val="uk-UA"/>
              </w:rPr>
              <w:t>,00</w:t>
            </w:r>
          </w:p>
        </w:tc>
        <w:tc>
          <w:tcPr>
            <w:tcW w:w="2130" w:type="dxa"/>
            <w:vAlign w:val="center"/>
          </w:tcPr>
          <w:p w:rsidR="008213B9" w:rsidRPr="00D94085" w:rsidRDefault="00076E0A" w:rsidP="00076E0A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1669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D9408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151362" w:rsidRPr="00D94085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</w:tr>
    </w:tbl>
    <w:p w:rsidR="00F465D5" w:rsidRPr="00D94085" w:rsidRDefault="001E7C05" w:rsidP="001E7C05">
      <w:pPr>
        <w:spacing w:line="240" w:lineRule="auto"/>
        <w:contextualSpacing/>
        <w:rPr>
          <w:rFonts w:ascii="Times New Roman" w:hAnsi="Times New Roman" w:cs="Times New Roman"/>
          <w:b/>
          <w:i/>
          <w:lang w:val="uk-UA"/>
        </w:rPr>
      </w:pPr>
      <w:r w:rsidRPr="00D94085">
        <w:rPr>
          <w:rFonts w:ascii="Times New Roman" w:hAnsi="Times New Roman" w:cs="Times New Roman"/>
          <w:lang w:val="uk-UA"/>
        </w:rPr>
        <w:t xml:space="preserve">   </w:t>
      </w:r>
      <w:r w:rsidR="002D42FB" w:rsidRPr="00D94085">
        <w:rPr>
          <w:rFonts w:ascii="Times New Roman" w:hAnsi="Times New Roman" w:cs="Times New Roman"/>
          <w:b/>
          <w:i/>
          <w:u w:val="single"/>
          <w:lang w:val="uk-UA"/>
        </w:rPr>
        <w:t>До вартості входить</w:t>
      </w:r>
      <w:r w:rsidR="002D42FB" w:rsidRPr="00D94085">
        <w:rPr>
          <w:rFonts w:ascii="Times New Roman" w:hAnsi="Times New Roman" w:cs="Times New Roman"/>
          <w:b/>
          <w:i/>
          <w:lang w:val="uk-UA"/>
        </w:rPr>
        <w:t xml:space="preserve"> : </w:t>
      </w:r>
      <w:r w:rsidR="002D42FB" w:rsidRPr="00D94085">
        <w:rPr>
          <w:rFonts w:ascii="Times New Roman" w:hAnsi="Times New Roman" w:cs="Times New Roman"/>
          <w:i/>
          <w:lang w:val="uk-UA"/>
        </w:rPr>
        <w:t xml:space="preserve">проживання однієї особи в затишних 2- </w:t>
      </w:r>
      <w:r w:rsidR="00FB7897" w:rsidRPr="00D94085">
        <w:rPr>
          <w:rFonts w:ascii="Times New Roman" w:hAnsi="Times New Roman" w:cs="Times New Roman"/>
          <w:i/>
          <w:lang w:val="uk-UA"/>
        </w:rPr>
        <w:t xml:space="preserve">3-4-ох </w:t>
      </w:r>
      <w:proofErr w:type="spellStart"/>
      <w:r w:rsidR="00FB7897" w:rsidRPr="00D94085">
        <w:rPr>
          <w:rFonts w:ascii="Times New Roman" w:hAnsi="Times New Roman" w:cs="Times New Roman"/>
          <w:i/>
          <w:lang w:val="uk-UA"/>
        </w:rPr>
        <w:t>місних</w:t>
      </w:r>
      <w:proofErr w:type="spellEnd"/>
      <w:r w:rsidR="00FB7897" w:rsidRPr="00D94085">
        <w:rPr>
          <w:rFonts w:ascii="Times New Roman" w:hAnsi="Times New Roman" w:cs="Times New Roman"/>
          <w:i/>
          <w:lang w:val="uk-UA"/>
        </w:rPr>
        <w:t xml:space="preserve"> </w:t>
      </w:r>
      <w:r w:rsidR="002D42FB" w:rsidRPr="00D94085">
        <w:rPr>
          <w:rFonts w:ascii="Times New Roman" w:hAnsi="Times New Roman" w:cs="Times New Roman"/>
          <w:i/>
          <w:lang w:val="uk-UA"/>
        </w:rPr>
        <w:t xml:space="preserve"> номерах зі зручностями (туалет, умивальник) та 3 – ох разовим харчуванням</w:t>
      </w:r>
      <w:r w:rsidRPr="00D94085">
        <w:rPr>
          <w:rFonts w:ascii="Times New Roman" w:hAnsi="Times New Roman" w:cs="Times New Roman"/>
          <w:i/>
          <w:lang w:val="uk-UA"/>
        </w:rPr>
        <w:t xml:space="preserve"> </w:t>
      </w:r>
      <w:r w:rsidR="002D42FB" w:rsidRPr="00D94085">
        <w:rPr>
          <w:rFonts w:ascii="Times New Roman" w:hAnsi="Times New Roman" w:cs="Times New Roman"/>
          <w:i/>
          <w:lang w:val="uk-UA"/>
        </w:rPr>
        <w:t>.</w:t>
      </w:r>
      <w:r w:rsidR="00FB7897" w:rsidRPr="00D94085">
        <w:rPr>
          <w:rFonts w:ascii="Times New Roman" w:hAnsi="Times New Roman" w:cs="Times New Roman"/>
          <w:b/>
          <w:i/>
          <w:lang w:val="uk-UA"/>
        </w:rPr>
        <w:t>(Діти до 7 років приймаються з оплатою 50 грн. з наданням  місця без харчування.  Діти з 8 до 12 років приймаються з оплатою по 130 грн. з проживанням та 2-х разовим  харчуванням (</w:t>
      </w:r>
      <w:proofErr w:type="spellStart"/>
      <w:r w:rsidR="00FB7897" w:rsidRPr="00D94085">
        <w:rPr>
          <w:rFonts w:ascii="Times New Roman" w:hAnsi="Times New Roman" w:cs="Times New Roman"/>
          <w:b/>
          <w:i/>
          <w:lang w:val="uk-UA"/>
        </w:rPr>
        <w:t>сніданок+обід</w:t>
      </w:r>
      <w:proofErr w:type="spellEnd"/>
      <w:r w:rsidR="00FB7897" w:rsidRPr="00D94085">
        <w:rPr>
          <w:rFonts w:ascii="Times New Roman" w:hAnsi="Times New Roman" w:cs="Times New Roman"/>
          <w:b/>
          <w:i/>
          <w:lang w:val="uk-UA"/>
        </w:rPr>
        <w:t xml:space="preserve"> або вечеря))</w:t>
      </w:r>
    </w:p>
    <w:p w:rsidR="0059380E" w:rsidRPr="00D94085" w:rsidRDefault="0059380E" w:rsidP="00C71433">
      <w:pPr>
        <w:spacing w:line="240" w:lineRule="auto"/>
        <w:ind w:firstLine="709"/>
        <w:contextualSpacing/>
        <w:jc w:val="center"/>
        <w:rPr>
          <w:rFonts w:ascii="Monotype Corsiva" w:hAnsi="Monotype Corsiva" w:cs="Times New Roman"/>
          <w:b/>
          <w:lang w:val="uk-UA"/>
        </w:rPr>
      </w:pPr>
      <w:r w:rsidRPr="00D94085">
        <w:rPr>
          <w:rFonts w:ascii="Monotype Corsiva" w:hAnsi="Monotype Corsiva" w:cs="Times New Roman"/>
          <w:b/>
          <w:lang w:val="en-CA"/>
        </w:rPr>
        <w:t>V</w:t>
      </w:r>
      <w:r w:rsidRPr="00D94085">
        <w:rPr>
          <w:rFonts w:ascii="Monotype Corsiva" w:hAnsi="Monotype Corsiva" w:cs="Times New Roman"/>
          <w:b/>
        </w:rPr>
        <w:t>.</w:t>
      </w:r>
      <w:r w:rsidRPr="00D94085">
        <w:rPr>
          <w:rFonts w:ascii="Monotype Corsiva" w:hAnsi="Monotype Corsiva" w:cs="Times New Roman"/>
          <w:b/>
          <w:lang w:val="uk-UA"/>
        </w:rPr>
        <w:t xml:space="preserve"> </w:t>
      </w:r>
      <w:proofErr w:type="spellStart"/>
      <w:r w:rsidRPr="00D94085">
        <w:rPr>
          <w:rFonts w:ascii="Monotype Corsiva" w:hAnsi="Monotype Corsiva" w:cs="Times New Roman"/>
          <w:b/>
        </w:rPr>
        <w:t>Оз</w:t>
      </w:r>
      <w:r w:rsidRPr="00D94085">
        <w:rPr>
          <w:rFonts w:ascii="Monotype Corsiva" w:hAnsi="Monotype Corsiva" w:cs="Times New Roman"/>
          <w:b/>
          <w:lang w:val="uk-UA"/>
        </w:rPr>
        <w:t>доровчо-спортивний</w:t>
      </w:r>
      <w:proofErr w:type="spellEnd"/>
      <w:r w:rsidRPr="00D94085">
        <w:rPr>
          <w:rFonts w:ascii="Monotype Corsiva" w:hAnsi="Monotype Corsiva" w:cs="Times New Roman"/>
          <w:b/>
          <w:lang w:val="uk-UA"/>
        </w:rPr>
        <w:t xml:space="preserve"> табір «Чайка» ОНПУ</w:t>
      </w:r>
    </w:p>
    <w:p w:rsidR="003A0C74" w:rsidRPr="00D94085" w:rsidRDefault="003A0C74" w:rsidP="003A0C74">
      <w:pPr>
        <w:tabs>
          <w:tab w:val="center" w:pos="5032"/>
          <w:tab w:val="left" w:pos="5820"/>
        </w:tabs>
        <w:spacing w:line="240" w:lineRule="auto"/>
        <w:ind w:firstLine="709"/>
        <w:contextualSpacing/>
        <w:rPr>
          <w:rFonts w:ascii="Times New Roman" w:hAnsi="Times New Roman" w:cs="Times New Roman"/>
          <w:lang w:val="uk-UA"/>
        </w:rPr>
      </w:pPr>
      <w:r w:rsidRPr="00D94085">
        <w:rPr>
          <w:rFonts w:ascii="Times New Roman" w:hAnsi="Times New Roman" w:cs="Times New Roman"/>
          <w:b/>
          <w:lang w:val="uk-UA"/>
        </w:rPr>
        <w:tab/>
        <w:t>(</w:t>
      </w:r>
      <w:proofErr w:type="spellStart"/>
      <w:r w:rsidRPr="00D94085">
        <w:rPr>
          <w:rFonts w:ascii="Times New Roman" w:hAnsi="Times New Roman" w:cs="Times New Roman"/>
          <w:b/>
          <w:lang w:val="uk-UA"/>
        </w:rPr>
        <w:t>с.Кароліно</w:t>
      </w:r>
      <w:proofErr w:type="spellEnd"/>
      <w:r w:rsidRPr="00D94085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D94085">
        <w:rPr>
          <w:rFonts w:ascii="Times New Roman" w:hAnsi="Times New Roman" w:cs="Times New Roman"/>
          <w:b/>
          <w:lang w:val="uk-UA"/>
        </w:rPr>
        <w:t>Бугаз</w:t>
      </w:r>
      <w:proofErr w:type="spellEnd"/>
      <w:r w:rsidRPr="00D94085">
        <w:rPr>
          <w:rFonts w:ascii="Times New Roman" w:hAnsi="Times New Roman" w:cs="Times New Roman"/>
          <w:b/>
          <w:lang w:val="uk-UA"/>
        </w:rPr>
        <w:t xml:space="preserve">, </w:t>
      </w:r>
      <w:proofErr w:type="spellStart"/>
      <w:r w:rsidRPr="00D94085">
        <w:rPr>
          <w:rFonts w:ascii="Times New Roman" w:hAnsi="Times New Roman" w:cs="Times New Roman"/>
          <w:b/>
          <w:lang w:val="uk-UA"/>
        </w:rPr>
        <w:t>Овідіопольський</w:t>
      </w:r>
      <w:proofErr w:type="spellEnd"/>
      <w:r w:rsidRPr="00D94085">
        <w:rPr>
          <w:rFonts w:ascii="Times New Roman" w:hAnsi="Times New Roman" w:cs="Times New Roman"/>
          <w:b/>
          <w:lang w:val="uk-UA"/>
        </w:rPr>
        <w:t xml:space="preserve"> р-н, Одеська обл.)</w:t>
      </w:r>
    </w:p>
    <w:p w:rsidR="0059380E" w:rsidRPr="00D94085" w:rsidRDefault="0059380E" w:rsidP="00C71433">
      <w:pPr>
        <w:spacing w:line="240" w:lineRule="auto"/>
        <w:ind w:firstLine="709"/>
        <w:contextualSpacing/>
        <w:jc w:val="center"/>
        <w:rPr>
          <w:rFonts w:ascii="Monotype Corsiva" w:hAnsi="Monotype Corsiva" w:cs="Times New Roman"/>
          <w:b/>
          <w:lang w:val="uk-UA"/>
        </w:rPr>
      </w:pPr>
      <w:r w:rsidRPr="00D94085">
        <w:rPr>
          <w:rFonts w:ascii="Monotype Corsiva" w:hAnsi="Monotype Corsiva" w:cs="Times New Roman"/>
          <w:b/>
          <w:lang w:val="uk-UA"/>
        </w:rPr>
        <w:t>Графік заїздів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4025D" w:rsidRPr="00D94085" w:rsidTr="00025BEF">
        <w:tc>
          <w:tcPr>
            <w:tcW w:w="2392" w:type="dxa"/>
            <w:vAlign w:val="center"/>
          </w:tcPr>
          <w:p w:rsidR="00C4025D" w:rsidRPr="00D94085" w:rsidRDefault="00C4025D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Графік заїздів</w:t>
            </w:r>
          </w:p>
        </w:tc>
        <w:tc>
          <w:tcPr>
            <w:tcW w:w="2393" w:type="dxa"/>
            <w:vAlign w:val="center"/>
          </w:tcPr>
          <w:p w:rsidR="00C4025D" w:rsidRPr="00D94085" w:rsidRDefault="00025BEF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Тип номеру</w:t>
            </w:r>
          </w:p>
        </w:tc>
        <w:tc>
          <w:tcPr>
            <w:tcW w:w="2393" w:type="dxa"/>
            <w:vAlign w:val="center"/>
          </w:tcPr>
          <w:p w:rsidR="00025BEF" w:rsidRPr="00D94085" w:rsidRDefault="00025BEF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 xml:space="preserve">Вартість, </w:t>
            </w:r>
            <w:proofErr w:type="spellStart"/>
            <w:r w:rsidRPr="00D94085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  <w:r w:rsidRPr="00D9408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4025D" w:rsidRPr="00D94085" w:rsidRDefault="00025BEF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(10 днів)</w:t>
            </w:r>
          </w:p>
        </w:tc>
        <w:tc>
          <w:tcPr>
            <w:tcW w:w="2393" w:type="dxa"/>
            <w:vAlign w:val="center"/>
          </w:tcPr>
          <w:p w:rsidR="00025BEF" w:rsidRPr="00D94085" w:rsidRDefault="00025BEF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 xml:space="preserve">70 % вартість, </w:t>
            </w:r>
            <w:proofErr w:type="spellStart"/>
            <w:r w:rsidRPr="00D94085">
              <w:rPr>
                <w:rFonts w:ascii="Times New Roman" w:hAnsi="Times New Roman" w:cs="Times New Roman"/>
                <w:lang w:val="uk-UA"/>
              </w:rPr>
              <w:t>грн</w:t>
            </w:r>
            <w:proofErr w:type="spellEnd"/>
          </w:p>
          <w:p w:rsidR="00C4025D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(10 днів)</w:t>
            </w:r>
          </w:p>
        </w:tc>
      </w:tr>
      <w:tr w:rsidR="00060E06" w:rsidRPr="00D94085" w:rsidTr="00D94085">
        <w:trPr>
          <w:trHeight w:val="253"/>
        </w:trPr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06.06-15.06</w:t>
            </w:r>
          </w:p>
        </w:tc>
        <w:tc>
          <w:tcPr>
            <w:tcW w:w="2393" w:type="dxa"/>
            <w:vMerge w:val="restart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Стандартний</w:t>
            </w:r>
          </w:p>
        </w:tc>
        <w:tc>
          <w:tcPr>
            <w:tcW w:w="2393" w:type="dxa"/>
            <w:vMerge w:val="restart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1800,00</w:t>
            </w:r>
          </w:p>
        </w:tc>
        <w:tc>
          <w:tcPr>
            <w:tcW w:w="2393" w:type="dxa"/>
            <w:vMerge w:val="restart"/>
            <w:vAlign w:val="center"/>
          </w:tcPr>
          <w:p w:rsidR="00060E06" w:rsidRPr="00D94085" w:rsidRDefault="00060E06" w:rsidP="00060E06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1260,00</w:t>
            </w:r>
          </w:p>
        </w:tc>
      </w:tr>
      <w:tr w:rsidR="00060E06" w:rsidRPr="00D94085" w:rsidTr="00060E06">
        <w:trPr>
          <w:trHeight w:val="223"/>
        </w:trPr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17.06-26.06</w:t>
            </w:r>
          </w:p>
        </w:tc>
        <w:tc>
          <w:tcPr>
            <w:tcW w:w="2393" w:type="dxa"/>
            <w:vMerge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E06" w:rsidRPr="00D94085" w:rsidTr="00025BEF"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28.06-07.07</w:t>
            </w:r>
          </w:p>
        </w:tc>
        <w:tc>
          <w:tcPr>
            <w:tcW w:w="2393" w:type="dxa"/>
            <w:vMerge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E06" w:rsidRPr="00D94085" w:rsidTr="00025BEF"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09.07-18.07</w:t>
            </w:r>
          </w:p>
        </w:tc>
        <w:tc>
          <w:tcPr>
            <w:tcW w:w="2393" w:type="dxa"/>
            <w:vMerge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E06" w:rsidRPr="00D94085" w:rsidTr="00060E06"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20.07-29.07</w:t>
            </w:r>
          </w:p>
        </w:tc>
        <w:tc>
          <w:tcPr>
            <w:tcW w:w="2393" w:type="dxa"/>
            <w:vMerge w:val="restart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Люкс</w:t>
            </w:r>
          </w:p>
        </w:tc>
        <w:tc>
          <w:tcPr>
            <w:tcW w:w="2393" w:type="dxa"/>
            <w:vMerge w:val="restart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  <w:tc>
          <w:tcPr>
            <w:tcW w:w="2393" w:type="dxa"/>
            <w:vMerge w:val="restart"/>
            <w:vAlign w:val="center"/>
          </w:tcPr>
          <w:p w:rsidR="00060E06" w:rsidRPr="00D94085" w:rsidRDefault="00060E06" w:rsidP="00060E06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1750,00</w:t>
            </w:r>
          </w:p>
          <w:p w:rsidR="00060E06" w:rsidRPr="00D94085" w:rsidRDefault="00060E06" w:rsidP="00060E06">
            <w:pPr>
              <w:ind w:firstLine="7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E06" w:rsidRPr="00D94085" w:rsidTr="00025BEF"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31.07-09.08</w:t>
            </w: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E06" w:rsidRPr="00D94085" w:rsidTr="00025BEF"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11.08-20.08</w:t>
            </w: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60E06" w:rsidRPr="00D94085" w:rsidTr="00025BEF">
        <w:tc>
          <w:tcPr>
            <w:tcW w:w="2392" w:type="dxa"/>
            <w:vAlign w:val="center"/>
          </w:tcPr>
          <w:p w:rsidR="00060E06" w:rsidRPr="00D94085" w:rsidRDefault="00060E06" w:rsidP="00025BE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4085">
              <w:rPr>
                <w:rFonts w:ascii="Times New Roman" w:hAnsi="Times New Roman" w:cs="Times New Roman"/>
                <w:lang w:val="uk-UA"/>
              </w:rPr>
              <w:t>22.08-31.08</w:t>
            </w: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3" w:type="dxa"/>
            <w:vMerge/>
          </w:tcPr>
          <w:p w:rsidR="00060E06" w:rsidRPr="00D94085" w:rsidRDefault="00060E06" w:rsidP="00C4025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4025D" w:rsidRPr="00D94085" w:rsidRDefault="003A0C74" w:rsidP="00C4025D">
      <w:pPr>
        <w:spacing w:line="240" w:lineRule="auto"/>
        <w:ind w:firstLine="709"/>
        <w:contextualSpacing/>
        <w:rPr>
          <w:rFonts w:ascii="Times New Roman" w:hAnsi="Times New Roman" w:cs="Times New Roman"/>
          <w:lang w:val="uk-UA"/>
        </w:rPr>
      </w:pPr>
      <w:r w:rsidRPr="00D94085">
        <w:rPr>
          <w:rFonts w:ascii="Times New Roman" w:hAnsi="Times New Roman" w:cs="Times New Roman"/>
          <w:lang w:val="uk-UA"/>
        </w:rPr>
        <w:t xml:space="preserve">   </w:t>
      </w:r>
      <w:r w:rsidRPr="00D94085">
        <w:rPr>
          <w:rFonts w:ascii="Times New Roman" w:hAnsi="Times New Roman" w:cs="Times New Roman"/>
          <w:b/>
          <w:i/>
          <w:u w:val="single"/>
          <w:lang w:val="uk-UA"/>
        </w:rPr>
        <w:t>До вартості входить</w:t>
      </w:r>
      <w:r w:rsidRPr="00D94085">
        <w:rPr>
          <w:rFonts w:ascii="Times New Roman" w:hAnsi="Times New Roman" w:cs="Times New Roman"/>
          <w:b/>
          <w:i/>
          <w:lang w:val="uk-UA"/>
        </w:rPr>
        <w:t xml:space="preserve"> : </w:t>
      </w:r>
      <w:r w:rsidRPr="00D94085">
        <w:rPr>
          <w:rFonts w:ascii="Times New Roman" w:hAnsi="Times New Roman" w:cs="Times New Roman"/>
          <w:i/>
          <w:lang w:val="uk-UA"/>
        </w:rPr>
        <w:t xml:space="preserve">проживання однієї особи в затишних 2- 3-4-ох </w:t>
      </w:r>
      <w:proofErr w:type="spellStart"/>
      <w:r w:rsidRPr="00D94085">
        <w:rPr>
          <w:rFonts w:ascii="Times New Roman" w:hAnsi="Times New Roman" w:cs="Times New Roman"/>
          <w:i/>
          <w:lang w:val="uk-UA"/>
        </w:rPr>
        <w:t>місних</w:t>
      </w:r>
      <w:proofErr w:type="spellEnd"/>
      <w:r w:rsidRPr="00D94085">
        <w:rPr>
          <w:rFonts w:ascii="Times New Roman" w:hAnsi="Times New Roman" w:cs="Times New Roman"/>
          <w:i/>
          <w:lang w:val="uk-UA"/>
        </w:rPr>
        <w:t xml:space="preserve">  номерах  та 3 – ох разовим харчуванням .</w:t>
      </w:r>
    </w:p>
    <w:p w:rsidR="00034B3D" w:rsidRPr="00D94085" w:rsidRDefault="00060E06" w:rsidP="00060E06">
      <w:pPr>
        <w:tabs>
          <w:tab w:val="center" w:pos="5032"/>
          <w:tab w:val="right" w:pos="9355"/>
        </w:tabs>
        <w:spacing w:line="240" w:lineRule="auto"/>
        <w:ind w:firstLine="709"/>
        <w:contextualSpacing/>
        <w:rPr>
          <w:rFonts w:ascii="Monotype Corsiva" w:hAnsi="Monotype Corsiva" w:cs="Times New Roman"/>
          <w:b/>
          <w:lang w:val="uk-UA"/>
        </w:rPr>
      </w:pPr>
      <w:r w:rsidRPr="00D94085">
        <w:rPr>
          <w:rFonts w:ascii="Monotype Corsiva" w:hAnsi="Monotype Corsiva" w:cs="Times New Roman"/>
          <w:b/>
        </w:rPr>
        <w:tab/>
      </w:r>
      <w:proofErr w:type="gramStart"/>
      <w:r w:rsidR="007E3E77" w:rsidRPr="00D94085">
        <w:rPr>
          <w:rFonts w:ascii="Monotype Corsiva" w:hAnsi="Monotype Corsiva" w:cs="Times New Roman"/>
          <w:b/>
          <w:lang w:val="en-CA"/>
        </w:rPr>
        <w:t>V</w:t>
      </w:r>
      <w:r w:rsidR="0059380E" w:rsidRPr="00D94085">
        <w:rPr>
          <w:rFonts w:ascii="Monotype Corsiva" w:hAnsi="Monotype Corsiva" w:cs="Times New Roman"/>
          <w:b/>
          <w:lang w:val="uk-UA"/>
        </w:rPr>
        <w:t>І</w:t>
      </w:r>
      <w:r w:rsidR="00840FC2" w:rsidRPr="00D94085">
        <w:rPr>
          <w:rFonts w:ascii="Monotype Corsiva" w:hAnsi="Monotype Corsiva" w:cs="Times New Roman"/>
          <w:b/>
          <w:lang w:val="uk-UA"/>
        </w:rPr>
        <w:t>.</w:t>
      </w:r>
      <w:proofErr w:type="gramEnd"/>
      <w:r w:rsidR="00840FC2" w:rsidRPr="00D94085">
        <w:rPr>
          <w:rFonts w:ascii="Monotype Corsiva" w:hAnsi="Monotype Corsiva" w:cs="Times New Roman"/>
          <w:b/>
          <w:lang w:val="uk-UA"/>
        </w:rPr>
        <w:t xml:space="preserve"> Санаторій «Червона калина»</w:t>
      </w:r>
      <w:r w:rsidRPr="00D94085">
        <w:rPr>
          <w:rFonts w:ascii="Monotype Corsiva" w:hAnsi="Monotype Corsiva" w:cs="Times New Roman"/>
          <w:b/>
          <w:lang w:val="uk-UA"/>
        </w:rPr>
        <w:tab/>
      </w:r>
    </w:p>
    <w:p w:rsidR="00915192" w:rsidRPr="00D94085" w:rsidRDefault="00840FC2" w:rsidP="00C714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94085">
        <w:rPr>
          <w:rFonts w:ascii="Times New Roman" w:hAnsi="Times New Roman" w:cs="Times New Roman"/>
          <w:b/>
          <w:u w:val="single"/>
          <w:lang w:val="uk-UA"/>
        </w:rPr>
        <w:t>(</w:t>
      </w:r>
      <w:proofErr w:type="spellStart"/>
      <w:r w:rsidRPr="00D94085">
        <w:rPr>
          <w:rFonts w:ascii="Times New Roman" w:hAnsi="Times New Roman" w:cs="Times New Roman"/>
          <w:b/>
          <w:u w:val="single"/>
          <w:lang w:val="uk-UA"/>
        </w:rPr>
        <w:t>с.Жобрин</w:t>
      </w:r>
      <w:proofErr w:type="spellEnd"/>
      <w:r w:rsidRPr="00D94085">
        <w:rPr>
          <w:rFonts w:ascii="Times New Roman" w:hAnsi="Times New Roman" w:cs="Times New Roman"/>
          <w:b/>
          <w:u w:val="single"/>
          <w:lang w:val="uk-UA"/>
        </w:rPr>
        <w:t xml:space="preserve">, Рівненського р-ну, Рівненської області) </w:t>
      </w:r>
    </w:p>
    <w:p w:rsidR="00840FC2" w:rsidRPr="00D94085" w:rsidRDefault="00840FC2" w:rsidP="00C7143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D94085">
        <w:rPr>
          <w:rFonts w:ascii="Times New Roman" w:hAnsi="Times New Roman" w:cs="Times New Roman"/>
          <w:b/>
          <w:u w:val="single"/>
          <w:lang w:val="uk-UA"/>
        </w:rPr>
        <w:t>терміном 21 день</w:t>
      </w:r>
    </w:p>
    <w:p w:rsidR="00840FC2" w:rsidRPr="00D94085" w:rsidRDefault="00840FC2" w:rsidP="00C71433">
      <w:pPr>
        <w:spacing w:line="240" w:lineRule="auto"/>
        <w:contextualSpacing/>
        <w:rPr>
          <w:rFonts w:ascii="Times New Roman" w:hAnsi="Times New Roman" w:cs="Times New Roman"/>
          <w:b/>
          <w:i/>
          <w:lang w:val="uk-UA"/>
        </w:rPr>
      </w:pPr>
      <w:r w:rsidRPr="00D94085">
        <w:rPr>
          <w:rFonts w:ascii="Times New Roman" w:hAnsi="Times New Roman" w:cs="Times New Roman"/>
          <w:b/>
          <w:i/>
          <w:lang w:val="uk-UA"/>
        </w:rPr>
        <w:t>Повна вартість путівки</w:t>
      </w:r>
      <w:r w:rsidR="001E7C05" w:rsidRPr="00D94085">
        <w:rPr>
          <w:rFonts w:ascii="Times New Roman" w:hAnsi="Times New Roman" w:cs="Times New Roman"/>
          <w:b/>
          <w:i/>
          <w:lang w:val="uk-UA"/>
        </w:rPr>
        <w:t xml:space="preserve"> 66</w:t>
      </w:r>
      <w:r w:rsidR="00151362" w:rsidRPr="00D94085">
        <w:rPr>
          <w:rFonts w:ascii="Times New Roman" w:hAnsi="Times New Roman" w:cs="Times New Roman"/>
          <w:b/>
          <w:i/>
          <w:lang w:val="uk-UA"/>
        </w:rPr>
        <w:t xml:space="preserve">15,00 </w:t>
      </w:r>
      <w:proofErr w:type="spellStart"/>
      <w:r w:rsidR="00151362" w:rsidRPr="00D94085">
        <w:rPr>
          <w:rFonts w:ascii="Times New Roman" w:hAnsi="Times New Roman" w:cs="Times New Roman"/>
          <w:b/>
          <w:i/>
          <w:lang w:val="uk-UA"/>
        </w:rPr>
        <w:t>грн</w:t>
      </w:r>
      <w:proofErr w:type="spellEnd"/>
      <w:r w:rsidR="00151362" w:rsidRPr="00D94085">
        <w:rPr>
          <w:rFonts w:ascii="Times New Roman" w:hAnsi="Times New Roman" w:cs="Times New Roman"/>
          <w:b/>
          <w:i/>
          <w:lang w:val="uk-UA"/>
        </w:rPr>
        <w:t xml:space="preserve"> , оплата путівки 70</w:t>
      </w:r>
      <w:r w:rsidR="001E7C05" w:rsidRPr="00D94085">
        <w:rPr>
          <w:rFonts w:ascii="Times New Roman" w:hAnsi="Times New Roman" w:cs="Times New Roman"/>
          <w:b/>
          <w:i/>
          <w:lang w:val="uk-UA"/>
        </w:rPr>
        <w:t>%</w:t>
      </w:r>
      <w:r w:rsidR="00151362" w:rsidRPr="00D94085">
        <w:rPr>
          <w:rFonts w:ascii="Times New Roman" w:hAnsi="Times New Roman" w:cs="Times New Roman"/>
          <w:b/>
          <w:i/>
          <w:lang w:val="uk-UA"/>
        </w:rPr>
        <w:t xml:space="preserve"> , 4630,50 </w:t>
      </w:r>
      <w:proofErr w:type="spellStart"/>
      <w:r w:rsidR="001E7C05" w:rsidRPr="00D94085">
        <w:rPr>
          <w:rFonts w:ascii="Times New Roman" w:hAnsi="Times New Roman" w:cs="Times New Roman"/>
          <w:b/>
          <w:i/>
          <w:lang w:val="uk-UA"/>
        </w:rPr>
        <w:t>грн</w:t>
      </w:r>
      <w:proofErr w:type="spellEnd"/>
    </w:p>
    <w:tbl>
      <w:tblPr>
        <w:tblStyle w:val="a3"/>
        <w:tblW w:w="9647" w:type="dxa"/>
        <w:tblLook w:val="04A0"/>
      </w:tblPr>
      <w:tblGrid>
        <w:gridCol w:w="1681"/>
        <w:gridCol w:w="3142"/>
        <w:gridCol w:w="2412"/>
        <w:gridCol w:w="2412"/>
      </w:tblGrid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i/>
                <w:lang w:val="uk-UA"/>
              </w:rPr>
              <w:t>№ заїзду</w:t>
            </w:r>
          </w:p>
        </w:tc>
        <w:tc>
          <w:tcPr>
            <w:tcW w:w="3142" w:type="dxa"/>
            <w:vAlign w:val="center"/>
          </w:tcPr>
          <w:p w:rsidR="00856830" w:rsidRPr="00D94085" w:rsidRDefault="00856830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i/>
                <w:lang w:val="uk-UA"/>
              </w:rPr>
              <w:t>Дата заїзду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i/>
                <w:lang w:val="uk-UA"/>
              </w:rPr>
              <w:t>Вид номеру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i/>
                <w:lang w:val="uk-UA"/>
              </w:rPr>
              <w:t>Кількість путівок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23.04.14 р по 13.05.14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14.05.14 р по 03.06.14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04.06.14 р по 24.06.14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25.06.14 р по 15.07.14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16.07.14 р по 05.08.14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06.08.14 р по 26.08.14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</w:tr>
      <w:tr w:rsidR="00856830" w:rsidRPr="00D94085" w:rsidTr="00364C3A">
        <w:trPr>
          <w:trHeight w:val="454"/>
        </w:trPr>
        <w:tc>
          <w:tcPr>
            <w:tcW w:w="1681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314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27.08.14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 по</w:t>
            </w: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 16.09.14</w:t>
            </w:r>
            <w:r w:rsidR="00856830" w:rsidRPr="00D94085">
              <w:rPr>
                <w:rFonts w:ascii="Times New Roman" w:hAnsi="Times New Roman" w:cs="Times New Roman"/>
                <w:b/>
                <w:lang w:val="uk-UA"/>
              </w:rPr>
              <w:t xml:space="preserve"> р</w:t>
            </w:r>
          </w:p>
        </w:tc>
        <w:tc>
          <w:tcPr>
            <w:tcW w:w="2412" w:type="dxa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Двомісний</w:t>
            </w:r>
          </w:p>
        </w:tc>
        <w:tc>
          <w:tcPr>
            <w:tcW w:w="2412" w:type="dxa"/>
            <w:vAlign w:val="center"/>
          </w:tcPr>
          <w:p w:rsidR="00856830" w:rsidRPr="00D94085" w:rsidRDefault="00B874A5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</w:tr>
      <w:tr w:rsidR="00856830" w:rsidRPr="00D94085" w:rsidTr="00364C3A">
        <w:trPr>
          <w:trHeight w:val="454"/>
        </w:trPr>
        <w:tc>
          <w:tcPr>
            <w:tcW w:w="4823" w:type="dxa"/>
            <w:gridSpan w:val="2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4824" w:type="dxa"/>
            <w:gridSpan w:val="2"/>
            <w:vAlign w:val="center"/>
          </w:tcPr>
          <w:p w:rsidR="00856830" w:rsidRPr="00D94085" w:rsidRDefault="00856830" w:rsidP="00C714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94085">
              <w:rPr>
                <w:rFonts w:ascii="Times New Roman" w:hAnsi="Times New Roman" w:cs="Times New Roman"/>
                <w:b/>
                <w:lang w:val="uk-UA"/>
              </w:rPr>
              <w:t xml:space="preserve">Путівок в двомісний номер-20 </w:t>
            </w:r>
            <w:proofErr w:type="spellStart"/>
            <w:r w:rsidRPr="00D94085">
              <w:rPr>
                <w:rFonts w:ascii="Times New Roman" w:hAnsi="Times New Roman" w:cs="Times New Roman"/>
                <w:b/>
                <w:lang w:val="uk-UA"/>
              </w:rPr>
              <w:t>шт</w:t>
            </w:r>
            <w:proofErr w:type="spellEnd"/>
          </w:p>
        </w:tc>
      </w:tr>
    </w:tbl>
    <w:p w:rsidR="00866195" w:rsidRPr="005E56B4" w:rsidRDefault="00866195" w:rsidP="00E4595D">
      <w:pPr>
        <w:tabs>
          <w:tab w:val="left" w:pos="3975"/>
        </w:tabs>
        <w:spacing w:line="360" w:lineRule="auto"/>
        <w:contextualSpacing/>
        <w:rPr>
          <w:rFonts w:ascii="Monotype Corsiva" w:hAnsi="Monotype Corsiva" w:cs="Times New Roman"/>
          <w:b/>
          <w:sz w:val="44"/>
          <w:szCs w:val="44"/>
          <w:lang w:val="en-US"/>
        </w:rPr>
      </w:pPr>
    </w:p>
    <w:sectPr w:rsidR="00866195" w:rsidRPr="005E56B4" w:rsidSect="0045012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CCE" w:rsidRDefault="00051CCE" w:rsidP="00025BEF">
      <w:pPr>
        <w:spacing w:after="0" w:line="240" w:lineRule="auto"/>
      </w:pPr>
      <w:r>
        <w:separator/>
      </w:r>
    </w:p>
  </w:endnote>
  <w:endnote w:type="continuationSeparator" w:id="0">
    <w:p w:rsidR="00051CCE" w:rsidRDefault="00051CCE" w:rsidP="0002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CCE" w:rsidRDefault="00051CCE" w:rsidP="00025BEF">
      <w:pPr>
        <w:spacing w:after="0" w:line="240" w:lineRule="auto"/>
      </w:pPr>
      <w:r>
        <w:separator/>
      </w:r>
    </w:p>
  </w:footnote>
  <w:footnote w:type="continuationSeparator" w:id="0">
    <w:p w:rsidR="00051CCE" w:rsidRDefault="00051CCE" w:rsidP="00025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FF7"/>
    <w:rsid w:val="0000338D"/>
    <w:rsid w:val="00025BEF"/>
    <w:rsid w:val="00034B3D"/>
    <w:rsid w:val="000443C4"/>
    <w:rsid w:val="00051CCE"/>
    <w:rsid w:val="00060E06"/>
    <w:rsid w:val="00066BF9"/>
    <w:rsid w:val="00076E0A"/>
    <w:rsid w:val="000A551B"/>
    <w:rsid w:val="000D54D5"/>
    <w:rsid w:val="00115136"/>
    <w:rsid w:val="001270DF"/>
    <w:rsid w:val="00131F7B"/>
    <w:rsid w:val="00151362"/>
    <w:rsid w:val="00152B67"/>
    <w:rsid w:val="001711C7"/>
    <w:rsid w:val="00180643"/>
    <w:rsid w:val="001C018D"/>
    <w:rsid w:val="001D52E8"/>
    <w:rsid w:val="001E7C05"/>
    <w:rsid w:val="00200B4F"/>
    <w:rsid w:val="00243EFF"/>
    <w:rsid w:val="002C3CD5"/>
    <w:rsid w:val="002D42FB"/>
    <w:rsid w:val="002E6DC6"/>
    <w:rsid w:val="00301003"/>
    <w:rsid w:val="00313FF7"/>
    <w:rsid w:val="00357FBE"/>
    <w:rsid w:val="00364C3A"/>
    <w:rsid w:val="00367030"/>
    <w:rsid w:val="0037642B"/>
    <w:rsid w:val="003A0C74"/>
    <w:rsid w:val="003D4C27"/>
    <w:rsid w:val="00450128"/>
    <w:rsid w:val="004819AE"/>
    <w:rsid w:val="00496874"/>
    <w:rsid w:val="00591213"/>
    <w:rsid w:val="0059380E"/>
    <w:rsid w:val="005A3705"/>
    <w:rsid w:val="005A3C4C"/>
    <w:rsid w:val="005C1168"/>
    <w:rsid w:val="005E56B4"/>
    <w:rsid w:val="005F35EE"/>
    <w:rsid w:val="00601105"/>
    <w:rsid w:val="006156CE"/>
    <w:rsid w:val="006223D4"/>
    <w:rsid w:val="006231D4"/>
    <w:rsid w:val="0065624F"/>
    <w:rsid w:val="00662FB3"/>
    <w:rsid w:val="0066346A"/>
    <w:rsid w:val="006A0679"/>
    <w:rsid w:val="006A44E6"/>
    <w:rsid w:val="006E7C78"/>
    <w:rsid w:val="006F60C9"/>
    <w:rsid w:val="007218E6"/>
    <w:rsid w:val="007670C8"/>
    <w:rsid w:val="0077714D"/>
    <w:rsid w:val="00793CB8"/>
    <w:rsid w:val="007A35A1"/>
    <w:rsid w:val="007E3E77"/>
    <w:rsid w:val="007E72CC"/>
    <w:rsid w:val="0080687C"/>
    <w:rsid w:val="008110A5"/>
    <w:rsid w:val="008125E4"/>
    <w:rsid w:val="008213B9"/>
    <w:rsid w:val="00824242"/>
    <w:rsid w:val="00840FC2"/>
    <w:rsid w:val="008415A8"/>
    <w:rsid w:val="00856830"/>
    <w:rsid w:val="00861B9B"/>
    <w:rsid w:val="00866195"/>
    <w:rsid w:val="008818BF"/>
    <w:rsid w:val="008B025D"/>
    <w:rsid w:val="008E6D88"/>
    <w:rsid w:val="008F0E3A"/>
    <w:rsid w:val="008F2FC9"/>
    <w:rsid w:val="008F4AEC"/>
    <w:rsid w:val="008F7612"/>
    <w:rsid w:val="00915192"/>
    <w:rsid w:val="0093590B"/>
    <w:rsid w:val="00936DA0"/>
    <w:rsid w:val="009402FD"/>
    <w:rsid w:val="00951CAF"/>
    <w:rsid w:val="009666F0"/>
    <w:rsid w:val="00990363"/>
    <w:rsid w:val="009A4094"/>
    <w:rsid w:val="009B1D9A"/>
    <w:rsid w:val="00A40338"/>
    <w:rsid w:val="00A43D8C"/>
    <w:rsid w:val="00A57A91"/>
    <w:rsid w:val="00A659A8"/>
    <w:rsid w:val="00A662D9"/>
    <w:rsid w:val="00A96517"/>
    <w:rsid w:val="00AB3080"/>
    <w:rsid w:val="00AD6515"/>
    <w:rsid w:val="00AE131A"/>
    <w:rsid w:val="00B012C4"/>
    <w:rsid w:val="00B17F72"/>
    <w:rsid w:val="00B517DB"/>
    <w:rsid w:val="00B547F2"/>
    <w:rsid w:val="00B83395"/>
    <w:rsid w:val="00B874A5"/>
    <w:rsid w:val="00BD071E"/>
    <w:rsid w:val="00BD2553"/>
    <w:rsid w:val="00BD2A0E"/>
    <w:rsid w:val="00BF2D59"/>
    <w:rsid w:val="00C4025D"/>
    <w:rsid w:val="00C6654A"/>
    <w:rsid w:val="00C70859"/>
    <w:rsid w:val="00C71433"/>
    <w:rsid w:val="00C76899"/>
    <w:rsid w:val="00C96544"/>
    <w:rsid w:val="00CA1A57"/>
    <w:rsid w:val="00D03233"/>
    <w:rsid w:val="00D339A1"/>
    <w:rsid w:val="00D64998"/>
    <w:rsid w:val="00D84A4B"/>
    <w:rsid w:val="00D94085"/>
    <w:rsid w:val="00DA4FA6"/>
    <w:rsid w:val="00DC1365"/>
    <w:rsid w:val="00DD453D"/>
    <w:rsid w:val="00E21613"/>
    <w:rsid w:val="00E32040"/>
    <w:rsid w:val="00E4595D"/>
    <w:rsid w:val="00E86DD6"/>
    <w:rsid w:val="00ED35EE"/>
    <w:rsid w:val="00EE4DE7"/>
    <w:rsid w:val="00F233C1"/>
    <w:rsid w:val="00F465D5"/>
    <w:rsid w:val="00F65810"/>
    <w:rsid w:val="00F70D5C"/>
    <w:rsid w:val="00F72F6B"/>
    <w:rsid w:val="00F903E7"/>
    <w:rsid w:val="00FB7897"/>
    <w:rsid w:val="00FC0C1D"/>
    <w:rsid w:val="00FC4D21"/>
    <w:rsid w:val="00FD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BD071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BD071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025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025BEF"/>
  </w:style>
  <w:style w:type="paragraph" w:styleId="a8">
    <w:name w:val="footer"/>
    <w:basedOn w:val="a"/>
    <w:link w:val="a9"/>
    <w:uiPriority w:val="99"/>
    <w:semiHidden/>
    <w:unhideWhenUsed/>
    <w:rsid w:val="00025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025BEF"/>
  </w:style>
  <w:style w:type="character" w:styleId="aa">
    <w:name w:val="Hyperlink"/>
    <w:basedOn w:val="a0"/>
    <w:uiPriority w:val="99"/>
    <w:unhideWhenUsed/>
    <w:rsid w:val="008F4AE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D52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2EA0C-3332-4368-8EAA-66A152E1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Бухгалтер_Профком</dc:creator>
  <cp:keywords/>
  <dc:description/>
  <cp:lastModifiedBy>Пользователь Windows</cp:lastModifiedBy>
  <cp:revision>56</cp:revision>
  <cp:lastPrinted>2014-06-04T08:53:00Z</cp:lastPrinted>
  <dcterms:created xsi:type="dcterms:W3CDTF">2013-04-18T07:32:00Z</dcterms:created>
  <dcterms:modified xsi:type="dcterms:W3CDTF">2014-06-11T13:26:00Z</dcterms:modified>
</cp:coreProperties>
</file>