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7F2" w:rsidRPr="004C7782" w:rsidRDefault="00B167F2" w:rsidP="007F12D9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Arial Unicode MS" w:hAnsi="Times New Roman" w:cs="Times New Roman"/>
          <w:b/>
          <w:sz w:val="24"/>
          <w:szCs w:val="24"/>
          <w:lang w:val="uk-UA"/>
        </w:rPr>
      </w:pPr>
      <w:r w:rsidRPr="004C7782">
        <w:rPr>
          <w:rFonts w:ascii="Times New Roman" w:eastAsia="Arial Unicode MS" w:hAnsi="Times New Roman" w:cs="Times New Roman"/>
          <w:b/>
          <w:sz w:val="24"/>
          <w:szCs w:val="24"/>
          <w:lang w:val="uk-UA"/>
        </w:rPr>
        <w:t>МІНІСТЕРСТВО ОСВІТИ І НАУКИ УКРАЇНИ</w:t>
      </w:r>
    </w:p>
    <w:p w:rsidR="00B167F2" w:rsidRPr="004C7782" w:rsidRDefault="00B167F2" w:rsidP="007F12D9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4C7782">
        <w:rPr>
          <w:rFonts w:ascii="Times New Roman" w:hAnsi="Times New Roman"/>
          <w:b/>
          <w:sz w:val="24"/>
          <w:szCs w:val="24"/>
          <w:lang w:val="uk-UA"/>
        </w:rPr>
        <w:t>Національний педагогічний університет імені М.</w:t>
      </w:r>
      <w:r w:rsidR="00A83BCE">
        <w:rPr>
          <w:rFonts w:ascii="Times New Roman" w:hAnsi="Times New Roman"/>
          <w:b/>
          <w:sz w:val="24"/>
          <w:szCs w:val="24"/>
          <w:lang w:val="uk-UA"/>
        </w:rPr>
        <w:t> </w:t>
      </w:r>
      <w:r w:rsidRPr="004C7782">
        <w:rPr>
          <w:rFonts w:ascii="Times New Roman" w:hAnsi="Times New Roman"/>
          <w:b/>
          <w:sz w:val="24"/>
          <w:szCs w:val="24"/>
          <w:lang w:val="uk-UA"/>
        </w:rPr>
        <w:t>П. Драгоманова</w:t>
      </w:r>
    </w:p>
    <w:p w:rsidR="00B167F2" w:rsidRPr="004C7782" w:rsidRDefault="00B167F2" w:rsidP="007F12D9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4C7782">
        <w:rPr>
          <w:rFonts w:ascii="Times New Roman" w:hAnsi="Times New Roman"/>
          <w:b/>
          <w:sz w:val="24"/>
          <w:szCs w:val="24"/>
          <w:lang w:val="uk-UA"/>
        </w:rPr>
        <w:t xml:space="preserve">Факультет української філології та літературної творчості </w:t>
      </w:r>
    </w:p>
    <w:p w:rsidR="00B167F2" w:rsidRPr="004C7782" w:rsidRDefault="00B167F2" w:rsidP="007F12D9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4C7782">
        <w:rPr>
          <w:rFonts w:ascii="Times New Roman" w:hAnsi="Times New Roman"/>
          <w:b/>
          <w:sz w:val="24"/>
          <w:szCs w:val="24"/>
          <w:lang w:val="uk-UA"/>
        </w:rPr>
        <w:t>імені Андрія Малишка</w:t>
      </w:r>
    </w:p>
    <w:p w:rsidR="00B167F2" w:rsidRPr="004C7782" w:rsidRDefault="00B167F2" w:rsidP="007F12D9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4C7782">
        <w:rPr>
          <w:rFonts w:ascii="Times New Roman" w:hAnsi="Times New Roman"/>
          <w:b/>
          <w:sz w:val="24"/>
          <w:szCs w:val="24"/>
          <w:lang w:val="uk-UA"/>
        </w:rPr>
        <w:t>Кафедра української мови</w:t>
      </w:r>
    </w:p>
    <w:p w:rsidR="00414659" w:rsidRPr="004C7782" w:rsidRDefault="00414659" w:rsidP="00723662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b/>
          <w:color w:val="000000"/>
          <w:sz w:val="24"/>
          <w:szCs w:val="24"/>
          <w:lang w:val="uk-UA" w:eastAsia="uk-UA"/>
        </w:rPr>
      </w:pPr>
    </w:p>
    <w:p w:rsidR="00B167F2" w:rsidRPr="00220580" w:rsidRDefault="00B167F2" w:rsidP="007F12D9">
      <w:pPr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lang w:val="uk-UA" w:eastAsia="uk-UA"/>
        </w:rPr>
      </w:pPr>
      <w:r w:rsidRPr="00220580">
        <w:rPr>
          <w:rFonts w:ascii="Times New Roman" w:hAnsi="Times New Roman" w:cs="Times New Roman"/>
          <w:b/>
          <w:i/>
          <w:color w:val="000000"/>
          <w:sz w:val="24"/>
          <w:szCs w:val="24"/>
          <w:lang w:val="uk-UA" w:eastAsia="uk-UA"/>
        </w:rPr>
        <w:t>Високоповажані колеги!</w:t>
      </w:r>
    </w:p>
    <w:p w:rsidR="00414659" w:rsidRDefault="00414659" w:rsidP="007F12D9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B167F2" w:rsidRPr="004C7782" w:rsidRDefault="00B167F2" w:rsidP="004C778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Запрошуємо Вас взяти у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часть у </w:t>
      </w:r>
      <w:r w:rsidR="004C7782" w:rsidRPr="00FA1F4C">
        <w:rPr>
          <w:rFonts w:ascii="Times New Roman" w:hAnsi="Times New Roman" w:cs="Times New Roman"/>
          <w:b/>
          <w:color w:val="000000"/>
          <w:sz w:val="24"/>
          <w:szCs w:val="24"/>
          <w:lang w:val="uk-UA" w:eastAsia="uk-UA"/>
        </w:rPr>
        <w:t>Міжнародній науковій конференції</w:t>
      </w:r>
      <w:r w:rsidR="004C7782">
        <w:rPr>
          <w:rFonts w:ascii="Times New Roman" w:hAnsi="Times New Roman" w:cs="Times New Roman"/>
          <w:b/>
          <w:color w:val="000000"/>
          <w:sz w:val="24"/>
          <w:szCs w:val="24"/>
          <w:lang w:val="uk-UA" w:eastAsia="uk-UA"/>
        </w:rPr>
        <w:t xml:space="preserve"> </w:t>
      </w:r>
      <w:r w:rsidR="004C7782" w:rsidRPr="00FA1F4C">
        <w:rPr>
          <w:rFonts w:ascii="Times New Roman" w:hAnsi="Times New Roman"/>
          <w:b/>
          <w:i/>
          <w:sz w:val="24"/>
          <w:szCs w:val="24"/>
          <w:lang w:val="uk-UA"/>
        </w:rPr>
        <w:t>«Український мовний світ у слов</w:t>
      </w:r>
      <w:r w:rsidR="004C7782" w:rsidRPr="004C7782">
        <w:rPr>
          <w:rFonts w:ascii="Times New Roman" w:hAnsi="Times New Roman"/>
          <w:b/>
          <w:i/>
          <w:sz w:val="24"/>
          <w:szCs w:val="24"/>
          <w:lang w:val="uk-UA"/>
        </w:rPr>
        <w:t>’</w:t>
      </w:r>
      <w:r w:rsidR="004C7782" w:rsidRPr="00FA1F4C">
        <w:rPr>
          <w:rFonts w:ascii="Times New Roman" w:hAnsi="Times New Roman"/>
          <w:b/>
          <w:i/>
          <w:sz w:val="24"/>
          <w:szCs w:val="24"/>
          <w:lang w:val="uk-UA"/>
        </w:rPr>
        <w:t>янському всесвіті»</w:t>
      </w:r>
      <w:r w:rsidR="004C7782" w:rsidRPr="00FA1F4C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,</w:t>
      </w:r>
      <w:r w:rsidR="004C7782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r w:rsidRPr="00FA1F4C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що відбудеться </w:t>
      </w:r>
      <w:r w:rsidR="0054077E" w:rsidRPr="00FA1F4C">
        <w:rPr>
          <w:rFonts w:ascii="Times New Roman" w:eastAsia="Calibri" w:hAnsi="Times New Roman" w:cs="Times New Roman"/>
          <w:b/>
          <w:sz w:val="24"/>
          <w:szCs w:val="24"/>
          <w:lang w:val="uk-UA"/>
        </w:rPr>
        <w:t>28-29</w:t>
      </w:r>
      <w:r w:rsidRPr="00FA1F4C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</w:t>
      </w:r>
      <w:r w:rsidR="0054077E" w:rsidRPr="00FA1F4C">
        <w:rPr>
          <w:rFonts w:ascii="Times New Roman" w:eastAsia="Calibri" w:hAnsi="Times New Roman" w:cs="Times New Roman"/>
          <w:b/>
          <w:sz w:val="24"/>
          <w:szCs w:val="24"/>
          <w:lang w:val="uk-UA"/>
        </w:rPr>
        <w:t>листопада 2019</w:t>
      </w:r>
      <w:r w:rsidRPr="00FA1F4C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року</w:t>
      </w:r>
      <w:r w:rsidRPr="00FA1F4C">
        <w:rPr>
          <w:rFonts w:ascii="Times New Roman" w:hAnsi="Times New Roman" w:cs="Times New Roman"/>
          <w:b/>
          <w:color w:val="000000"/>
          <w:sz w:val="24"/>
          <w:szCs w:val="24"/>
          <w:lang w:val="uk-UA" w:eastAsia="uk-UA"/>
        </w:rPr>
        <w:t xml:space="preserve"> </w:t>
      </w:r>
      <w:r w:rsidR="00B730D5" w:rsidRPr="00FA1F4C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в</w:t>
      </w:r>
      <w:r w:rsidR="00B730D5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 Національному педагогічному університеті </w:t>
      </w:r>
      <w:r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імені М. П. Драгоманова </w:t>
      </w:r>
      <w:r>
        <w:rPr>
          <w:rFonts w:ascii="Times New Roman" w:eastAsia="Arial Unicode MS" w:hAnsi="Times New Roman" w:cs="Times New Roman"/>
          <w:sz w:val="24"/>
          <w:szCs w:val="24"/>
          <w:lang w:val="uk-UA"/>
        </w:rPr>
        <w:t>(Україна, м. Київ, вул.</w:t>
      </w:r>
      <w:r>
        <w:rPr>
          <w:rFonts w:ascii="Times New Roman" w:eastAsia="Arial Unicode MS" w:hAnsi="Times New Roman" w:cs="Times New Roman"/>
          <w:sz w:val="24"/>
          <w:szCs w:val="24"/>
          <w:lang w:val="sk-SK"/>
        </w:rPr>
        <w:t> </w:t>
      </w:r>
      <w:r w:rsidR="00B730D5">
        <w:rPr>
          <w:rFonts w:ascii="Times New Roman" w:eastAsia="Arial Unicode MS" w:hAnsi="Times New Roman" w:cs="Times New Roman"/>
          <w:sz w:val="24"/>
          <w:szCs w:val="24"/>
          <w:lang w:val="uk-UA"/>
        </w:rPr>
        <w:t>Пирогова, 9</w:t>
      </w:r>
      <w:r>
        <w:rPr>
          <w:rFonts w:ascii="Times New Roman" w:eastAsia="Arial Unicode MS" w:hAnsi="Times New Roman" w:cs="Times New Roman"/>
          <w:sz w:val="24"/>
          <w:szCs w:val="24"/>
          <w:lang w:val="uk-UA"/>
        </w:rPr>
        <w:t xml:space="preserve">, </w:t>
      </w:r>
      <w:r w:rsidR="0082726B">
        <w:rPr>
          <w:rFonts w:ascii="Times New Roman" w:eastAsia="Arial Unicode MS" w:hAnsi="Times New Roman" w:cs="Times New Roman"/>
          <w:sz w:val="24"/>
          <w:szCs w:val="24"/>
          <w:lang w:val="uk-UA"/>
        </w:rPr>
        <w:t>конференц-з</w:t>
      </w:r>
      <w:r w:rsidR="00B730D5">
        <w:rPr>
          <w:rFonts w:ascii="Times New Roman" w:eastAsia="Arial Unicode MS" w:hAnsi="Times New Roman" w:cs="Times New Roman"/>
          <w:sz w:val="24"/>
          <w:szCs w:val="24"/>
          <w:lang w:val="uk-UA"/>
        </w:rPr>
        <w:t>ал</w:t>
      </w:r>
      <w:r w:rsidR="00B730D5" w:rsidRPr="00B730D5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r w:rsidR="00EE3B13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центрального </w:t>
      </w:r>
      <w:r w:rsidR="00627D25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корпусу </w:t>
      </w:r>
      <w:r w:rsidR="00B730D5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Національного педагогічного університету імені М. П. Драгоманова</w:t>
      </w:r>
      <w:r>
        <w:rPr>
          <w:rFonts w:ascii="Times New Roman" w:eastAsia="Arial Unicode MS" w:hAnsi="Times New Roman" w:cs="Times New Roman"/>
          <w:sz w:val="24"/>
          <w:szCs w:val="24"/>
          <w:lang w:val="uk-UA"/>
        </w:rPr>
        <w:t>).</w:t>
      </w:r>
    </w:p>
    <w:p w:rsidR="00414659" w:rsidRDefault="00414659" w:rsidP="004C7782">
      <w:pPr>
        <w:pStyle w:val="a3"/>
        <w:contextualSpacing/>
        <w:rPr>
          <w:bCs/>
          <w:sz w:val="24"/>
        </w:rPr>
      </w:pPr>
    </w:p>
    <w:p w:rsidR="00B167F2" w:rsidRDefault="00B167F2" w:rsidP="005A46BA">
      <w:pPr>
        <w:pStyle w:val="a3"/>
        <w:ind w:firstLine="709"/>
        <w:contextualSpacing/>
        <w:rPr>
          <w:bCs/>
          <w:sz w:val="24"/>
        </w:rPr>
      </w:pPr>
      <w:r>
        <w:rPr>
          <w:bCs/>
          <w:sz w:val="24"/>
        </w:rPr>
        <w:t xml:space="preserve">До участі в </w:t>
      </w:r>
      <w:r w:rsidR="00FA1F4C">
        <w:rPr>
          <w:bCs/>
          <w:sz w:val="24"/>
        </w:rPr>
        <w:t xml:space="preserve">конференції </w:t>
      </w:r>
      <w:r>
        <w:rPr>
          <w:bCs/>
          <w:sz w:val="24"/>
        </w:rPr>
        <w:t>запрошуємо філологів, педагогів, методистів.</w:t>
      </w:r>
    </w:p>
    <w:p w:rsidR="00FA1F4C" w:rsidRDefault="00FA1F4C" w:rsidP="005A46BA">
      <w:pPr>
        <w:pStyle w:val="a3"/>
        <w:ind w:firstLine="709"/>
        <w:contextualSpacing/>
        <w:rPr>
          <w:bCs/>
          <w:sz w:val="24"/>
        </w:rPr>
      </w:pPr>
    </w:p>
    <w:p w:rsidR="00FA1F4C" w:rsidRPr="00DA5728" w:rsidRDefault="00FA1F4C" w:rsidP="005A46BA">
      <w:pPr>
        <w:pStyle w:val="a3"/>
        <w:ind w:firstLine="709"/>
        <w:contextualSpacing/>
        <w:rPr>
          <w:bCs/>
          <w:sz w:val="24"/>
        </w:rPr>
      </w:pPr>
      <w:r w:rsidRPr="00DA5728">
        <w:rPr>
          <w:bCs/>
          <w:sz w:val="24"/>
        </w:rPr>
        <w:t>Робочі мови конференції: усі</w:t>
      </w:r>
      <w:r w:rsidRPr="00DA5728">
        <w:rPr>
          <w:bCs/>
          <w:color w:val="FF0000"/>
          <w:sz w:val="24"/>
        </w:rPr>
        <w:t xml:space="preserve"> </w:t>
      </w:r>
      <w:r w:rsidRPr="00DA5728">
        <w:rPr>
          <w:bCs/>
          <w:sz w:val="24"/>
        </w:rPr>
        <w:t>слов</w:t>
      </w:r>
      <w:r w:rsidRPr="00DA5728">
        <w:rPr>
          <w:bCs/>
          <w:sz w:val="24"/>
          <w:lang w:val="ru-RU"/>
        </w:rPr>
        <w:t>’</w:t>
      </w:r>
      <w:r w:rsidRPr="00DA5728">
        <w:rPr>
          <w:bCs/>
          <w:sz w:val="24"/>
        </w:rPr>
        <w:t>янські,</w:t>
      </w:r>
      <w:r w:rsidRPr="00DA5728">
        <w:rPr>
          <w:bCs/>
          <w:color w:val="FF0000"/>
          <w:sz w:val="24"/>
        </w:rPr>
        <w:t xml:space="preserve"> </w:t>
      </w:r>
      <w:r w:rsidRPr="00DA5728">
        <w:rPr>
          <w:bCs/>
          <w:sz w:val="24"/>
        </w:rPr>
        <w:t xml:space="preserve">англійська. </w:t>
      </w:r>
    </w:p>
    <w:p w:rsidR="00FA1F4C" w:rsidRPr="00DA5728" w:rsidRDefault="00FA1F4C" w:rsidP="005A46BA">
      <w:pPr>
        <w:pStyle w:val="a3"/>
        <w:ind w:firstLine="709"/>
        <w:contextualSpacing/>
        <w:rPr>
          <w:bCs/>
          <w:sz w:val="24"/>
        </w:rPr>
      </w:pPr>
    </w:p>
    <w:p w:rsidR="00FA1F4C" w:rsidRPr="00DA5728" w:rsidRDefault="00FA1F4C" w:rsidP="005A46BA">
      <w:pPr>
        <w:pStyle w:val="a3"/>
        <w:ind w:firstLine="709"/>
        <w:contextualSpacing/>
        <w:rPr>
          <w:bCs/>
          <w:sz w:val="24"/>
        </w:rPr>
      </w:pPr>
      <w:r w:rsidRPr="00DA5728">
        <w:rPr>
          <w:bCs/>
          <w:sz w:val="24"/>
        </w:rPr>
        <w:t xml:space="preserve">Тези доповідей будуть опубліковані в </w:t>
      </w:r>
      <w:r w:rsidRPr="005A46BA">
        <w:rPr>
          <w:b/>
          <w:bCs/>
          <w:i/>
          <w:sz w:val="24"/>
        </w:rPr>
        <w:t>Матеріалах Міжнародної наукової конференції</w:t>
      </w:r>
      <w:r w:rsidRPr="00DA5728">
        <w:rPr>
          <w:bCs/>
          <w:sz w:val="24"/>
        </w:rPr>
        <w:t xml:space="preserve">, статті </w:t>
      </w:r>
      <w:r w:rsidR="00F829A1" w:rsidRPr="00DA5728">
        <w:rPr>
          <w:sz w:val="20"/>
          <w:szCs w:val="20"/>
        </w:rPr>
        <w:t>–</w:t>
      </w:r>
      <w:r w:rsidRPr="00DA5728">
        <w:rPr>
          <w:bCs/>
          <w:sz w:val="24"/>
        </w:rPr>
        <w:t xml:space="preserve"> в </w:t>
      </w:r>
      <w:r w:rsidRPr="005A46BA">
        <w:rPr>
          <w:b/>
          <w:bCs/>
          <w:i/>
          <w:sz w:val="24"/>
        </w:rPr>
        <w:t>Науковому часописі НПУ імені М.</w:t>
      </w:r>
      <w:r w:rsidR="00A83BCE">
        <w:rPr>
          <w:b/>
          <w:bCs/>
          <w:i/>
          <w:sz w:val="24"/>
        </w:rPr>
        <w:t> </w:t>
      </w:r>
      <w:r w:rsidRPr="005A46BA">
        <w:rPr>
          <w:b/>
          <w:bCs/>
          <w:i/>
          <w:sz w:val="24"/>
        </w:rPr>
        <w:t>П. Драгоманова. Серія 10: Проблеми граматики і лексикології української мови</w:t>
      </w:r>
      <w:r w:rsidR="00F829A1" w:rsidRPr="00DA5728">
        <w:rPr>
          <w:bCs/>
          <w:sz w:val="24"/>
        </w:rPr>
        <w:t>.</w:t>
      </w:r>
    </w:p>
    <w:p w:rsidR="00F829A1" w:rsidRPr="00DA5728" w:rsidRDefault="00F829A1" w:rsidP="005A46BA">
      <w:pPr>
        <w:pStyle w:val="a3"/>
        <w:ind w:firstLine="709"/>
        <w:contextualSpacing/>
        <w:rPr>
          <w:bCs/>
          <w:sz w:val="24"/>
        </w:rPr>
      </w:pPr>
    </w:p>
    <w:p w:rsidR="00FA1F4C" w:rsidRPr="00DA5728" w:rsidRDefault="00F829A1" w:rsidP="005A46BA">
      <w:pPr>
        <w:pStyle w:val="a3"/>
        <w:ind w:firstLine="709"/>
        <w:contextualSpacing/>
        <w:rPr>
          <w:bCs/>
          <w:sz w:val="24"/>
        </w:rPr>
      </w:pPr>
      <w:r w:rsidRPr="00DA5728">
        <w:rPr>
          <w:bCs/>
          <w:sz w:val="24"/>
        </w:rPr>
        <w:t xml:space="preserve">Тези доповідей подавати мовою оригіналу. </w:t>
      </w:r>
      <w:r w:rsidR="00FA1F4C" w:rsidRPr="00DA5728">
        <w:rPr>
          <w:bCs/>
          <w:sz w:val="24"/>
        </w:rPr>
        <w:t>Текст</w:t>
      </w:r>
      <w:r w:rsidR="006E4171">
        <w:rPr>
          <w:bCs/>
          <w:sz w:val="24"/>
        </w:rPr>
        <w:t>и статей</w:t>
      </w:r>
      <w:r w:rsidR="00FA1F4C" w:rsidRPr="00DA5728">
        <w:rPr>
          <w:bCs/>
          <w:sz w:val="24"/>
        </w:rPr>
        <w:t xml:space="preserve"> до друку в науковому </w:t>
      </w:r>
      <w:r w:rsidR="004D5E87">
        <w:rPr>
          <w:bCs/>
          <w:sz w:val="24"/>
        </w:rPr>
        <w:t xml:space="preserve">фаховому </w:t>
      </w:r>
      <w:r w:rsidR="00FA1F4C" w:rsidRPr="00DA5728">
        <w:rPr>
          <w:bCs/>
          <w:sz w:val="24"/>
        </w:rPr>
        <w:t>збірнику (Науковий часопис НПУ імені М.</w:t>
      </w:r>
      <w:r w:rsidR="00A83BCE">
        <w:rPr>
          <w:bCs/>
          <w:sz w:val="24"/>
        </w:rPr>
        <w:t> </w:t>
      </w:r>
      <w:r w:rsidR="00FA1F4C" w:rsidRPr="00DA5728">
        <w:rPr>
          <w:bCs/>
          <w:sz w:val="24"/>
        </w:rPr>
        <w:t>П. Драгоманова. Серія 10: Проблеми граматики і лексикології української мови) подавати українською мовою.</w:t>
      </w:r>
    </w:p>
    <w:p w:rsidR="00B167F2" w:rsidRDefault="00B167F2" w:rsidP="005A46BA">
      <w:pPr>
        <w:pStyle w:val="a3"/>
        <w:tabs>
          <w:tab w:val="left" w:pos="6208"/>
        </w:tabs>
        <w:ind w:firstLine="709"/>
        <w:contextualSpacing/>
        <w:rPr>
          <w:b/>
          <w:bCs/>
          <w:sz w:val="24"/>
        </w:rPr>
      </w:pPr>
    </w:p>
    <w:p w:rsidR="00B167F2" w:rsidRDefault="00B167F2" w:rsidP="005A46BA">
      <w:pPr>
        <w:pStyle w:val="a3"/>
        <w:ind w:firstLine="709"/>
        <w:contextualSpacing/>
        <w:jc w:val="center"/>
        <w:rPr>
          <w:b/>
          <w:bCs/>
          <w:sz w:val="24"/>
        </w:rPr>
      </w:pPr>
      <w:r>
        <w:rPr>
          <w:b/>
          <w:bCs/>
          <w:sz w:val="24"/>
        </w:rPr>
        <w:t>Орі</w:t>
      </w:r>
      <w:r w:rsidR="00627D25">
        <w:rPr>
          <w:b/>
          <w:bCs/>
          <w:sz w:val="24"/>
        </w:rPr>
        <w:t>єнтовна проблематика</w:t>
      </w:r>
      <w:r>
        <w:rPr>
          <w:b/>
          <w:bCs/>
          <w:sz w:val="24"/>
        </w:rPr>
        <w:t>:</w:t>
      </w:r>
    </w:p>
    <w:p w:rsidR="00627D25" w:rsidRDefault="00627D25" w:rsidP="005A46BA">
      <w:pPr>
        <w:pStyle w:val="a3"/>
        <w:ind w:firstLine="709"/>
        <w:contextualSpacing/>
        <w:rPr>
          <w:b/>
          <w:bCs/>
          <w:sz w:val="24"/>
        </w:rPr>
      </w:pPr>
    </w:p>
    <w:p w:rsidR="00C21FE9" w:rsidRPr="00E7474E" w:rsidRDefault="00C21FE9" w:rsidP="005A46BA">
      <w:pPr>
        <w:pStyle w:val="a5"/>
        <w:numPr>
          <w:ilvl w:val="0"/>
          <w:numId w:val="7"/>
        </w:numPr>
        <w:jc w:val="both"/>
        <w:rPr>
          <w:sz w:val="24"/>
          <w:szCs w:val="24"/>
        </w:rPr>
      </w:pPr>
      <w:r w:rsidRPr="00E7474E">
        <w:rPr>
          <w:sz w:val="24"/>
          <w:szCs w:val="24"/>
        </w:rPr>
        <w:t>Українська мова в контексті глобалізації загальнослов’янського мовно-інформаційного простору</w:t>
      </w:r>
      <w:r w:rsidR="00E7474E">
        <w:rPr>
          <w:sz w:val="24"/>
          <w:szCs w:val="24"/>
        </w:rPr>
        <w:t>.</w:t>
      </w:r>
    </w:p>
    <w:p w:rsidR="00B81766" w:rsidRPr="00E7474E" w:rsidRDefault="00B81766" w:rsidP="005A46BA">
      <w:pPr>
        <w:pStyle w:val="a5"/>
        <w:numPr>
          <w:ilvl w:val="0"/>
          <w:numId w:val="7"/>
        </w:numPr>
        <w:jc w:val="both"/>
        <w:rPr>
          <w:sz w:val="24"/>
          <w:szCs w:val="24"/>
        </w:rPr>
      </w:pPr>
      <w:r w:rsidRPr="00E7474E">
        <w:rPr>
          <w:sz w:val="24"/>
          <w:szCs w:val="24"/>
        </w:rPr>
        <w:t>Проблеми мовної національної ід</w:t>
      </w:r>
      <w:r w:rsidR="00E7474E">
        <w:rPr>
          <w:sz w:val="24"/>
          <w:szCs w:val="24"/>
        </w:rPr>
        <w:t>ентифікації та індивідуалізації.</w:t>
      </w:r>
    </w:p>
    <w:p w:rsidR="00C44CC1" w:rsidRPr="00E7474E" w:rsidRDefault="00C44CC1" w:rsidP="005A46BA">
      <w:pPr>
        <w:pStyle w:val="a5"/>
        <w:numPr>
          <w:ilvl w:val="0"/>
          <w:numId w:val="7"/>
        </w:numPr>
        <w:jc w:val="both"/>
        <w:rPr>
          <w:sz w:val="24"/>
          <w:szCs w:val="24"/>
        </w:rPr>
      </w:pPr>
      <w:r w:rsidRPr="00E7474E">
        <w:rPr>
          <w:sz w:val="24"/>
          <w:szCs w:val="24"/>
        </w:rPr>
        <w:t>Соціокультурна та соціолінгвістична парадигми українського слова</w:t>
      </w:r>
      <w:r w:rsidR="00E7474E">
        <w:rPr>
          <w:sz w:val="24"/>
          <w:szCs w:val="24"/>
        </w:rPr>
        <w:t>.</w:t>
      </w:r>
    </w:p>
    <w:p w:rsidR="002A3967" w:rsidRPr="00E7474E" w:rsidRDefault="002A3967" w:rsidP="005A46BA">
      <w:pPr>
        <w:pStyle w:val="a5"/>
        <w:numPr>
          <w:ilvl w:val="0"/>
          <w:numId w:val="7"/>
        </w:numPr>
        <w:jc w:val="both"/>
        <w:rPr>
          <w:sz w:val="24"/>
          <w:szCs w:val="24"/>
        </w:rPr>
      </w:pPr>
      <w:r w:rsidRPr="00E7474E">
        <w:rPr>
          <w:sz w:val="24"/>
          <w:szCs w:val="24"/>
        </w:rPr>
        <w:t>Мова в просторово-часовому вимірі: актуальні питання діалектології та історії слов’янських мов</w:t>
      </w:r>
      <w:r w:rsidR="00E7474E">
        <w:rPr>
          <w:sz w:val="24"/>
          <w:szCs w:val="24"/>
        </w:rPr>
        <w:t>.</w:t>
      </w:r>
    </w:p>
    <w:p w:rsidR="00C21FE9" w:rsidRPr="00E7474E" w:rsidRDefault="00C21FE9" w:rsidP="005A46BA">
      <w:pPr>
        <w:pStyle w:val="a5"/>
        <w:numPr>
          <w:ilvl w:val="0"/>
          <w:numId w:val="7"/>
        </w:numPr>
        <w:jc w:val="both"/>
        <w:rPr>
          <w:sz w:val="24"/>
          <w:szCs w:val="24"/>
        </w:rPr>
      </w:pPr>
      <w:r w:rsidRPr="00E7474E">
        <w:rPr>
          <w:sz w:val="24"/>
          <w:szCs w:val="24"/>
        </w:rPr>
        <w:t>Сучасні тенденції дослідження фонетики та фонології слов</w:t>
      </w:r>
      <w:r w:rsidRPr="00E7474E">
        <w:rPr>
          <w:sz w:val="24"/>
          <w:szCs w:val="24"/>
          <w:lang w:val="ru-RU"/>
        </w:rPr>
        <w:t>’</w:t>
      </w:r>
      <w:r w:rsidRPr="00E7474E">
        <w:rPr>
          <w:sz w:val="24"/>
          <w:szCs w:val="24"/>
        </w:rPr>
        <w:t>янських мов</w:t>
      </w:r>
      <w:r w:rsidR="00E7474E">
        <w:rPr>
          <w:sz w:val="24"/>
          <w:szCs w:val="24"/>
        </w:rPr>
        <w:t>.</w:t>
      </w:r>
    </w:p>
    <w:p w:rsidR="00C21FE9" w:rsidRPr="00E7474E" w:rsidRDefault="00C21FE9" w:rsidP="005A46BA">
      <w:pPr>
        <w:pStyle w:val="a5"/>
        <w:numPr>
          <w:ilvl w:val="0"/>
          <w:numId w:val="7"/>
        </w:numPr>
        <w:tabs>
          <w:tab w:val="left" w:pos="405"/>
          <w:tab w:val="left" w:pos="688"/>
        </w:tabs>
        <w:jc w:val="both"/>
        <w:rPr>
          <w:sz w:val="24"/>
          <w:szCs w:val="24"/>
        </w:rPr>
      </w:pPr>
      <w:r w:rsidRPr="00E7474E">
        <w:rPr>
          <w:sz w:val="24"/>
          <w:szCs w:val="24"/>
        </w:rPr>
        <w:t>Динамічні процеси в лексикології української та інших слов’янських мов</w:t>
      </w:r>
      <w:r w:rsidR="00E7474E">
        <w:rPr>
          <w:sz w:val="24"/>
          <w:szCs w:val="24"/>
        </w:rPr>
        <w:t>.</w:t>
      </w:r>
    </w:p>
    <w:p w:rsidR="00C015D8" w:rsidRPr="00E7474E" w:rsidRDefault="00C015D8" w:rsidP="005A46BA">
      <w:pPr>
        <w:pStyle w:val="a5"/>
        <w:numPr>
          <w:ilvl w:val="0"/>
          <w:numId w:val="7"/>
        </w:numPr>
        <w:jc w:val="both"/>
        <w:rPr>
          <w:sz w:val="24"/>
          <w:szCs w:val="24"/>
        </w:rPr>
      </w:pPr>
      <w:r w:rsidRPr="00E7474E">
        <w:rPr>
          <w:sz w:val="24"/>
          <w:szCs w:val="24"/>
        </w:rPr>
        <w:t>Семантико-функційний і комунікативно-прагматичний аспекти граматичних систем слов</w:t>
      </w:r>
      <w:r w:rsidRPr="00E7474E">
        <w:rPr>
          <w:sz w:val="24"/>
          <w:szCs w:val="24"/>
          <w:lang w:val="ru-RU"/>
        </w:rPr>
        <w:t>’</w:t>
      </w:r>
      <w:r w:rsidRPr="00E7474E">
        <w:rPr>
          <w:sz w:val="24"/>
          <w:szCs w:val="24"/>
        </w:rPr>
        <w:t>янських мов</w:t>
      </w:r>
      <w:r w:rsidR="00E7474E">
        <w:rPr>
          <w:sz w:val="24"/>
          <w:szCs w:val="24"/>
        </w:rPr>
        <w:t>.</w:t>
      </w:r>
    </w:p>
    <w:p w:rsidR="00B81766" w:rsidRPr="00E7474E" w:rsidRDefault="002A3967" w:rsidP="005A46BA">
      <w:pPr>
        <w:pStyle w:val="a5"/>
        <w:numPr>
          <w:ilvl w:val="0"/>
          <w:numId w:val="7"/>
        </w:numPr>
        <w:shd w:val="clear" w:color="auto" w:fill="FFFFFF"/>
        <w:tabs>
          <w:tab w:val="left" w:pos="900"/>
        </w:tabs>
        <w:jc w:val="both"/>
        <w:rPr>
          <w:sz w:val="24"/>
          <w:szCs w:val="24"/>
        </w:rPr>
      </w:pPr>
      <w:r w:rsidRPr="00E7474E">
        <w:rPr>
          <w:sz w:val="24"/>
          <w:szCs w:val="24"/>
        </w:rPr>
        <w:t>Т</w:t>
      </w:r>
      <w:r w:rsidR="00B81766" w:rsidRPr="00E7474E">
        <w:rPr>
          <w:sz w:val="24"/>
          <w:szCs w:val="24"/>
        </w:rPr>
        <w:t>ипологічна, компаративн</w:t>
      </w:r>
      <w:r w:rsidR="00326A8F">
        <w:rPr>
          <w:sz w:val="24"/>
          <w:szCs w:val="24"/>
        </w:rPr>
        <w:t>а та контрастивна лінгвістика й</w:t>
      </w:r>
      <w:r w:rsidR="00B81766" w:rsidRPr="00E7474E">
        <w:rPr>
          <w:sz w:val="24"/>
          <w:szCs w:val="24"/>
        </w:rPr>
        <w:t xml:space="preserve"> національно-мовні картини світу</w:t>
      </w:r>
      <w:r w:rsidR="00E7474E">
        <w:rPr>
          <w:sz w:val="24"/>
          <w:szCs w:val="24"/>
        </w:rPr>
        <w:t>.</w:t>
      </w:r>
    </w:p>
    <w:p w:rsidR="00C015D8" w:rsidRPr="00E7474E" w:rsidRDefault="00C015D8" w:rsidP="005A46BA">
      <w:pPr>
        <w:pStyle w:val="a5"/>
        <w:numPr>
          <w:ilvl w:val="0"/>
          <w:numId w:val="7"/>
        </w:numPr>
        <w:shd w:val="clear" w:color="auto" w:fill="FFFFFF"/>
        <w:tabs>
          <w:tab w:val="left" w:pos="900"/>
        </w:tabs>
        <w:jc w:val="both"/>
        <w:rPr>
          <w:sz w:val="24"/>
          <w:szCs w:val="24"/>
        </w:rPr>
      </w:pPr>
      <w:r w:rsidRPr="00E7474E">
        <w:rPr>
          <w:sz w:val="24"/>
          <w:szCs w:val="24"/>
        </w:rPr>
        <w:t>Когнітивний та комунікативний вектори сучасних лінгвістичних досліджень</w:t>
      </w:r>
      <w:r w:rsidR="00E7474E">
        <w:rPr>
          <w:sz w:val="24"/>
          <w:szCs w:val="24"/>
        </w:rPr>
        <w:t>.</w:t>
      </w:r>
    </w:p>
    <w:p w:rsidR="00AE114B" w:rsidRPr="00E7474E" w:rsidRDefault="00AE114B" w:rsidP="005A46BA">
      <w:pPr>
        <w:pStyle w:val="a5"/>
        <w:numPr>
          <w:ilvl w:val="0"/>
          <w:numId w:val="7"/>
        </w:numPr>
        <w:jc w:val="both"/>
        <w:rPr>
          <w:sz w:val="24"/>
          <w:szCs w:val="24"/>
        </w:rPr>
      </w:pPr>
      <w:r w:rsidRPr="00E7474E">
        <w:rPr>
          <w:sz w:val="24"/>
          <w:szCs w:val="24"/>
        </w:rPr>
        <w:t xml:space="preserve">Український національний мовний корпус у системі національних корпусів </w:t>
      </w:r>
      <w:r w:rsidR="002A3967" w:rsidRPr="00E7474E">
        <w:rPr>
          <w:sz w:val="24"/>
          <w:szCs w:val="24"/>
        </w:rPr>
        <w:t>слов</w:t>
      </w:r>
      <w:r w:rsidR="002A3967" w:rsidRPr="00E7474E">
        <w:rPr>
          <w:sz w:val="24"/>
          <w:szCs w:val="24"/>
          <w:lang w:val="ru-RU"/>
        </w:rPr>
        <w:t>’</w:t>
      </w:r>
      <w:r w:rsidR="002A3967" w:rsidRPr="00E7474E">
        <w:rPr>
          <w:sz w:val="24"/>
          <w:szCs w:val="24"/>
        </w:rPr>
        <w:t>янських мов</w:t>
      </w:r>
      <w:r w:rsidR="00E7474E">
        <w:rPr>
          <w:sz w:val="24"/>
          <w:szCs w:val="24"/>
        </w:rPr>
        <w:t>.</w:t>
      </w:r>
    </w:p>
    <w:p w:rsidR="00AE114B" w:rsidRPr="00E7474E" w:rsidRDefault="00AE114B" w:rsidP="005A46BA">
      <w:pPr>
        <w:pStyle w:val="a5"/>
        <w:numPr>
          <w:ilvl w:val="0"/>
          <w:numId w:val="7"/>
        </w:numPr>
        <w:jc w:val="both"/>
        <w:rPr>
          <w:sz w:val="24"/>
          <w:szCs w:val="24"/>
        </w:rPr>
      </w:pPr>
      <w:r w:rsidRPr="00E7474E">
        <w:rPr>
          <w:sz w:val="24"/>
          <w:szCs w:val="24"/>
        </w:rPr>
        <w:t>Актуальні проблеми сучасної прикладної лінгвістики та питання перекладу</w:t>
      </w:r>
      <w:r w:rsidR="00E7474E">
        <w:rPr>
          <w:sz w:val="24"/>
          <w:szCs w:val="24"/>
        </w:rPr>
        <w:t>.</w:t>
      </w:r>
      <w:r w:rsidRPr="00E7474E">
        <w:rPr>
          <w:sz w:val="24"/>
          <w:szCs w:val="24"/>
        </w:rPr>
        <w:t xml:space="preserve"> </w:t>
      </w:r>
    </w:p>
    <w:p w:rsidR="00FA1F4C" w:rsidRPr="005A46BA" w:rsidRDefault="00C21FE9" w:rsidP="005A46BA">
      <w:pPr>
        <w:pStyle w:val="a5"/>
        <w:numPr>
          <w:ilvl w:val="0"/>
          <w:numId w:val="7"/>
        </w:numPr>
        <w:jc w:val="both"/>
        <w:rPr>
          <w:bCs/>
          <w:sz w:val="24"/>
          <w:szCs w:val="24"/>
        </w:rPr>
      </w:pPr>
      <w:r w:rsidRPr="00E7474E">
        <w:rPr>
          <w:sz w:val="24"/>
          <w:szCs w:val="24"/>
        </w:rPr>
        <w:t>Місце та розвиток української лінгводидактики в Україні та за кордоном</w:t>
      </w:r>
      <w:r w:rsidR="00E7474E">
        <w:rPr>
          <w:sz w:val="24"/>
          <w:szCs w:val="24"/>
        </w:rPr>
        <w:t>.</w:t>
      </w:r>
    </w:p>
    <w:p w:rsidR="005A46BA" w:rsidRDefault="005A46BA" w:rsidP="005A46B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927C27" w:rsidRDefault="00927C27" w:rsidP="005A46B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927C27" w:rsidRDefault="00927C27" w:rsidP="005A46B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927C27" w:rsidRDefault="00927C27" w:rsidP="005A46B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616249" w:rsidRPr="00CB63CB" w:rsidRDefault="00616249" w:rsidP="000D7B8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B63CB">
        <w:rPr>
          <w:rFonts w:ascii="Times New Roman" w:hAnsi="Times New Roman" w:cs="Times New Roman"/>
          <w:b/>
          <w:bCs/>
          <w:sz w:val="24"/>
          <w:szCs w:val="24"/>
          <w:lang w:val="uk-UA"/>
        </w:rPr>
        <w:lastRenderedPageBreak/>
        <w:t xml:space="preserve">Для участі в конференції просимо </w:t>
      </w:r>
      <w:r w:rsidR="00524102" w:rsidRPr="00CB63CB">
        <w:rPr>
          <w:rFonts w:ascii="Times New Roman" w:hAnsi="Times New Roman" w:cs="Times New Roman"/>
          <w:b/>
          <w:bCs/>
          <w:sz w:val="24"/>
          <w:szCs w:val="24"/>
          <w:lang w:val="uk-UA"/>
        </w:rPr>
        <w:t>надіслати</w:t>
      </w:r>
      <w:r w:rsidR="00524102" w:rsidRPr="00CB63C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524102" w:rsidRPr="00CB63CB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до </w:t>
      </w:r>
      <w:r w:rsidR="00524102" w:rsidRPr="00CB63CB"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="00524102" w:rsidRPr="00CB63CB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жовтня 2019 </w:t>
      </w:r>
      <w:r w:rsidR="000D7B8E" w:rsidRPr="00CB63CB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 електронну адресу </w:t>
      </w:r>
      <w:hyperlink r:id="rId8" w:history="1">
        <w:r w:rsidR="00E12C0A" w:rsidRPr="00CB63CB">
          <w:rPr>
            <w:rStyle w:val="a7"/>
            <w:rFonts w:ascii="Times New Roman" w:hAnsi="Times New Roman"/>
            <w:b/>
            <w:sz w:val="24"/>
            <w:szCs w:val="24"/>
            <w:u w:val="none"/>
            <w:lang w:val="en-US"/>
          </w:rPr>
          <w:t>ukrmova</w:t>
        </w:r>
        <w:r w:rsidR="00E12C0A" w:rsidRPr="00CB63CB">
          <w:rPr>
            <w:rStyle w:val="a7"/>
            <w:rFonts w:ascii="Times New Roman" w:hAnsi="Times New Roman"/>
            <w:b/>
            <w:sz w:val="24"/>
            <w:szCs w:val="24"/>
            <w:u w:val="none"/>
          </w:rPr>
          <w:t>_</w:t>
        </w:r>
        <w:r w:rsidR="00E12C0A" w:rsidRPr="00CB63CB">
          <w:rPr>
            <w:rStyle w:val="a7"/>
            <w:rFonts w:ascii="Times New Roman" w:hAnsi="Times New Roman"/>
            <w:b/>
            <w:sz w:val="24"/>
            <w:szCs w:val="24"/>
            <w:u w:val="none"/>
            <w:lang w:val="en-US"/>
          </w:rPr>
          <w:t>npu</w:t>
        </w:r>
        <w:r w:rsidR="00E12C0A" w:rsidRPr="00CB63CB">
          <w:rPr>
            <w:rStyle w:val="a7"/>
            <w:rFonts w:ascii="Times New Roman" w:hAnsi="Times New Roman"/>
            <w:b/>
            <w:sz w:val="24"/>
            <w:szCs w:val="24"/>
            <w:u w:val="none"/>
          </w:rPr>
          <w:t>@</w:t>
        </w:r>
        <w:r w:rsidR="00E12C0A" w:rsidRPr="00CB63CB">
          <w:rPr>
            <w:rStyle w:val="a7"/>
            <w:rFonts w:ascii="Times New Roman" w:hAnsi="Times New Roman"/>
            <w:b/>
            <w:sz w:val="24"/>
            <w:szCs w:val="24"/>
            <w:u w:val="none"/>
            <w:lang w:val="en-US"/>
          </w:rPr>
          <w:t>ukr</w:t>
        </w:r>
        <w:r w:rsidR="00E12C0A" w:rsidRPr="00CB63CB">
          <w:rPr>
            <w:rStyle w:val="a7"/>
            <w:rFonts w:ascii="Times New Roman" w:hAnsi="Times New Roman"/>
            <w:b/>
            <w:sz w:val="24"/>
            <w:szCs w:val="24"/>
            <w:u w:val="none"/>
          </w:rPr>
          <w:t>.</w:t>
        </w:r>
        <w:r w:rsidR="00E12C0A" w:rsidRPr="00CB63CB">
          <w:rPr>
            <w:rStyle w:val="a7"/>
            <w:rFonts w:ascii="Times New Roman" w:hAnsi="Times New Roman"/>
            <w:b/>
            <w:sz w:val="24"/>
            <w:szCs w:val="24"/>
            <w:u w:val="none"/>
            <w:lang w:val="en-US"/>
          </w:rPr>
          <w:t>net</w:t>
        </w:r>
      </w:hyperlink>
      <w:r w:rsidR="00E12C0A" w:rsidRPr="00CB63C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такі матеріали</w:t>
      </w:r>
      <w:r w:rsidRPr="00CB63CB">
        <w:rPr>
          <w:rFonts w:ascii="Times New Roman" w:hAnsi="Times New Roman" w:cs="Times New Roman"/>
          <w:b/>
          <w:bCs/>
          <w:sz w:val="24"/>
          <w:szCs w:val="24"/>
          <w:lang w:val="uk-UA"/>
        </w:rPr>
        <w:t>:</w:t>
      </w:r>
    </w:p>
    <w:p w:rsidR="004D5E87" w:rsidRPr="00CB63CB" w:rsidRDefault="00B32D73" w:rsidP="004D5E87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CB63CB">
        <w:rPr>
          <w:rFonts w:ascii="Times New Roman" w:hAnsi="Times New Roman" w:cs="Times New Roman"/>
          <w:b/>
          <w:i/>
          <w:sz w:val="24"/>
          <w:szCs w:val="24"/>
          <w:lang w:val="uk-UA" w:eastAsia="uk-UA"/>
        </w:rPr>
        <w:t>заповнену</w:t>
      </w:r>
      <w:r w:rsidR="004D5E87" w:rsidRPr="00CB63CB">
        <w:rPr>
          <w:rFonts w:ascii="Times New Roman" w:hAnsi="Times New Roman" w:cs="Times New Roman"/>
          <w:b/>
          <w:i/>
          <w:sz w:val="24"/>
          <w:szCs w:val="24"/>
          <w:lang w:val="uk-UA" w:eastAsia="uk-UA"/>
        </w:rPr>
        <w:t xml:space="preserve"> </w:t>
      </w:r>
      <w:r w:rsidRPr="00CB63CB">
        <w:rPr>
          <w:rFonts w:ascii="Times New Roman" w:hAnsi="Times New Roman" w:cs="Times New Roman"/>
          <w:b/>
          <w:i/>
          <w:sz w:val="24"/>
          <w:szCs w:val="24"/>
          <w:lang w:val="uk-UA" w:eastAsia="uk-UA"/>
        </w:rPr>
        <w:t>заявку</w:t>
      </w:r>
      <w:r w:rsidR="004D5E87" w:rsidRPr="00CB63CB">
        <w:rPr>
          <w:rFonts w:ascii="Times New Roman" w:hAnsi="Times New Roman" w:cs="Times New Roman"/>
          <w:b/>
          <w:i/>
          <w:sz w:val="24"/>
          <w:szCs w:val="24"/>
          <w:lang w:val="uk-UA" w:eastAsia="uk-UA"/>
        </w:rPr>
        <w:t xml:space="preserve"> учасника конференції </w:t>
      </w:r>
      <w:r w:rsidR="004D5E87" w:rsidRPr="00CB63CB">
        <w:rPr>
          <w:rFonts w:ascii="Times New Roman" w:hAnsi="Times New Roman" w:cs="Times New Roman"/>
          <w:sz w:val="24"/>
          <w:szCs w:val="24"/>
          <w:lang w:val="uk-UA" w:eastAsia="uk-UA"/>
        </w:rPr>
        <w:t>(див. файл «</w:t>
      </w:r>
      <w:r w:rsidR="002E1D99" w:rsidRPr="00CB63CB">
        <w:rPr>
          <w:rFonts w:ascii="Times New Roman" w:hAnsi="Times New Roman" w:cs="Times New Roman"/>
          <w:b/>
          <w:i/>
          <w:sz w:val="24"/>
          <w:szCs w:val="24"/>
          <w:lang w:val="en-US" w:eastAsia="uk-UA"/>
        </w:rPr>
        <w:t>Zajavka</w:t>
      </w:r>
      <w:r w:rsidR="000A4D5F">
        <w:rPr>
          <w:rFonts w:ascii="Times New Roman" w:hAnsi="Times New Roman" w:cs="Times New Roman"/>
          <w:sz w:val="24"/>
          <w:szCs w:val="24"/>
          <w:lang w:val="uk-UA" w:eastAsia="uk-UA"/>
        </w:rPr>
        <w:t>», назва файлу</w:t>
      </w:r>
      <w:r w:rsidR="004D5E87" w:rsidRPr="00CB63CB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на зразок </w:t>
      </w:r>
      <w:r w:rsidR="004D5E87" w:rsidRPr="00CB63CB">
        <w:rPr>
          <w:rFonts w:ascii="Times New Roman" w:hAnsi="Times New Roman" w:cs="Times New Roman"/>
          <w:b/>
          <w:sz w:val="24"/>
          <w:szCs w:val="24"/>
          <w:lang w:val="en-US"/>
        </w:rPr>
        <w:t>Ivanenk</w:t>
      </w:r>
      <w:r w:rsidR="002E1D99" w:rsidRPr="00CB63CB">
        <w:rPr>
          <w:rFonts w:ascii="Times New Roman" w:hAnsi="Times New Roman" w:cs="Times New Roman"/>
          <w:b/>
          <w:sz w:val="24"/>
          <w:szCs w:val="24"/>
          <w:lang w:val="en-US"/>
        </w:rPr>
        <w:t>o</w:t>
      </w:r>
      <w:r w:rsidR="002E1D99" w:rsidRPr="00CB63CB">
        <w:rPr>
          <w:rFonts w:ascii="Times New Roman" w:hAnsi="Times New Roman" w:cs="Times New Roman"/>
          <w:b/>
          <w:sz w:val="24"/>
          <w:szCs w:val="24"/>
          <w:lang w:val="uk-UA"/>
        </w:rPr>
        <w:t>_</w:t>
      </w:r>
      <w:r w:rsidR="002E1D99" w:rsidRPr="00CB63CB">
        <w:rPr>
          <w:rFonts w:ascii="Times New Roman" w:hAnsi="Times New Roman" w:cs="Times New Roman"/>
          <w:b/>
          <w:sz w:val="24"/>
          <w:szCs w:val="24"/>
          <w:lang w:val="en-US"/>
        </w:rPr>
        <w:t>zajavka</w:t>
      </w:r>
      <w:r w:rsidR="002E1D99" w:rsidRPr="00CB63CB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="002E1D99" w:rsidRPr="00CB63CB">
        <w:rPr>
          <w:rFonts w:ascii="Times New Roman" w:hAnsi="Times New Roman" w:cs="Times New Roman"/>
          <w:b/>
          <w:sz w:val="24"/>
          <w:szCs w:val="24"/>
          <w:lang w:val="en-US"/>
        </w:rPr>
        <w:t>doc</w:t>
      </w:r>
      <w:r w:rsidR="004D5E87" w:rsidRPr="00CB63CB">
        <w:rPr>
          <w:rFonts w:ascii="Times New Roman" w:hAnsi="Times New Roman" w:cs="Times New Roman"/>
          <w:sz w:val="24"/>
          <w:szCs w:val="24"/>
          <w:lang w:val="uk-UA" w:eastAsia="uk-UA"/>
        </w:rPr>
        <w:t>);</w:t>
      </w:r>
    </w:p>
    <w:p w:rsidR="004D5E87" w:rsidRPr="00CB63CB" w:rsidRDefault="004D5E87" w:rsidP="004D5E87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B63CB">
        <w:rPr>
          <w:rFonts w:ascii="Times New Roman" w:hAnsi="Times New Roman" w:cs="Times New Roman"/>
          <w:b/>
          <w:i/>
          <w:sz w:val="24"/>
          <w:szCs w:val="24"/>
          <w:lang w:val="uk-UA"/>
        </w:rPr>
        <w:t>електронні варіанти</w:t>
      </w:r>
      <w:r w:rsidRPr="00CB63C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B63CB">
        <w:rPr>
          <w:rFonts w:ascii="Times New Roman" w:hAnsi="Times New Roman" w:cs="Times New Roman"/>
          <w:b/>
          <w:i/>
          <w:sz w:val="24"/>
          <w:szCs w:val="24"/>
          <w:lang w:val="uk-UA"/>
        </w:rPr>
        <w:t>тез</w:t>
      </w:r>
      <w:r w:rsidRPr="00CB63CB">
        <w:rPr>
          <w:rFonts w:ascii="Times New Roman" w:hAnsi="Times New Roman" w:cs="Times New Roman"/>
          <w:sz w:val="24"/>
          <w:szCs w:val="24"/>
          <w:lang w:val="uk-UA"/>
        </w:rPr>
        <w:t xml:space="preserve"> у форматах </w:t>
      </w:r>
      <w:r w:rsidRPr="00CB63CB">
        <w:rPr>
          <w:rFonts w:ascii="Times New Roman" w:hAnsi="Times New Roman" w:cs="Times New Roman"/>
          <w:b/>
          <w:i/>
          <w:sz w:val="24"/>
          <w:szCs w:val="24"/>
          <w:lang w:val="en-US"/>
        </w:rPr>
        <w:t>DOC</w:t>
      </w:r>
      <w:r w:rsidRPr="00CB63CB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Pr="00CB63CB">
        <w:rPr>
          <w:rFonts w:ascii="Times New Roman" w:hAnsi="Times New Roman" w:cs="Times New Roman"/>
          <w:sz w:val="24"/>
          <w:szCs w:val="24"/>
          <w:lang w:val="uk-UA"/>
        </w:rPr>
        <w:t>та</w:t>
      </w:r>
      <w:r w:rsidRPr="00CB63CB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CB63CB">
        <w:rPr>
          <w:rFonts w:ascii="Times New Roman" w:hAnsi="Times New Roman" w:cs="Times New Roman"/>
          <w:sz w:val="24"/>
          <w:szCs w:val="24"/>
          <w:u w:val="single"/>
          <w:lang w:val="uk-UA"/>
        </w:rPr>
        <w:t>обов’язково</w:t>
      </w:r>
      <w:r w:rsidRPr="00CB63CB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Pr="00CB63CB">
        <w:rPr>
          <w:rFonts w:ascii="Times New Roman" w:hAnsi="Times New Roman" w:cs="Times New Roman"/>
          <w:b/>
          <w:i/>
          <w:sz w:val="24"/>
          <w:szCs w:val="24"/>
          <w:lang w:val="en-US"/>
        </w:rPr>
        <w:t>PDF</w:t>
      </w:r>
      <w:r w:rsidR="000A4D5F">
        <w:rPr>
          <w:rFonts w:ascii="Times New Roman" w:hAnsi="Times New Roman" w:cs="Times New Roman"/>
          <w:sz w:val="24"/>
          <w:szCs w:val="24"/>
          <w:lang w:val="uk-UA"/>
        </w:rPr>
        <w:t xml:space="preserve"> (назва файлу</w:t>
      </w:r>
      <w:r w:rsidRPr="00CB63CB">
        <w:rPr>
          <w:rFonts w:ascii="Times New Roman" w:hAnsi="Times New Roman" w:cs="Times New Roman"/>
          <w:sz w:val="24"/>
          <w:szCs w:val="24"/>
          <w:lang w:val="uk-UA"/>
        </w:rPr>
        <w:t xml:space="preserve"> на зразок </w:t>
      </w:r>
      <w:r w:rsidRPr="00CB63CB">
        <w:rPr>
          <w:rFonts w:ascii="Times New Roman" w:hAnsi="Times New Roman" w:cs="Times New Roman"/>
          <w:b/>
          <w:sz w:val="24"/>
          <w:szCs w:val="24"/>
          <w:lang w:val="en-US"/>
        </w:rPr>
        <w:t>Ivanenko</w:t>
      </w:r>
      <w:r w:rsidR="002E1D99" w:rsidRPr="00CB63CB">
        <w:rPr>
          <w:rFonts w:ascii="Times New Roman" w:hAnsi="Times New Roman" w:cs="Times New Roman"/>
          <w:b/>
          <w:sz w:val="24"/>
          <w:szCs w:val="24"/>
          <w:lang w:val="uk-UA"/>
        </w:rPr>
        <w:t>_</w:t>
      </w:r>
      <w:r w:rsidR="002E1D99" w:rsidRPr="00CB63CB">
        <w:rPr>
          <w:rFonts w:ascii="Times New Roman" w:hAnsi="Times New Roman" w:cs="Times New Roman"/>
          <w:b/>
          <w:sz w:val="24"/>
          <w:szCs w:val="24"/>
          <w:lang w:val="en-US"/>
        </w:rPr>
        <w:t>tezy</w:t>
      </w:r>
      <w:r w:rsidR="002E1D99" w:rsidRPr="00CB63CB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="002E1D99" w:rsidRPr="00CB63CB">
        <w:rPr>
          <w:rFonts w:ascii="Times New Roman" w:hAnsi="Times New Roman" w:cs="Times New Roman"/>
          <w:b/>
          <w:sz w:val="24"/>
          <w:szCs w:val="24"/>
          <w:lang w:val="en-US"/>
        </w:rPr>
        <w:t>doc</w:t>
      </w:r>
      <w:r w:rsidR="00406458" w:rsidRPr="00CB63C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та </w:t>
      </w:r>
      <w:r w:rsidR="00406458" w:rsidRPr="00CB63CB">
        <w:rPr>
          <w:rFonts w:ascii="Times New Roman" w:hAnsi="Times New Roman" w:cs="Times New Roman"/>
          <w:b/>
          <w:sz w:val="24"/>
          <w:szCs w:val="24"/>
          <w:lang w:val="en-US"/>
        </w:rPr>
        <w:t>Ivanenko</w:t>
      </w:r>
      <w:r w:rsidR="00406458" w:rsidRPr="00CB63CB">
        <w:rPr>
          <w:rFonts w:ascii="Times New Roman" w:hAnsi="Times New Roman" w:cs="Times New Roman"/>
          <w:b/>
          <w:sz w:val="24"/>
          <w:szCs w:val="24"/>
          <w:lang w:val="uk-UA"/>
        </w:rPr>
        <w:t>_</w:t>
      </w:r>
      <w:r w:rsidR="00406458" w:rsidRPr="00CB63CB">
        <w:rPr>
          <w:rFonts w:ascii="Times New Roman" w:hAnsi="Times New Roman" w:cs="Times New Roman"/>
          <w:b/>
          <w:sz w:val="24"/>
          <w:szCs w:val="24"/>
          <w:lang w:val="en-US"/>
        </w:rPr>
        <w:t>tezy</w:t>
      </w:r>
      <w:r w:rsidR="00406458" w:rsidRPr="00CB63CB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="00406458" w:rsidRPr="00CB63CB">
        <w:rPr>
          <w:rFonts w:ascii="Times New Roman" w:hAnsi="Times New Roman" w:cs="Times New Roman"/>
          <w:b/>
          <w:sz w:val="24"/>
          <w:szCs w:val="24"/>
          <w:lang w:val="de-DE"/>
        </w:rPr>
        <w:t>pdf</w:t>
      </w:r>
      <w:r w:rsidRPr="00CB63CB">
        <w:rPr>
          <w:rFonts w:ascii="Times New Roman" w:hAnsi="Times New Roman" w:cs="Times New Roman"/>
          <w:sz w:val="24"/>
          <w:szCs w:val="24"/>
          <w:lang w:val="uk-UA"/>
        </w:rPr>
        <w:t>);</w:t>
      </w:r>
    </w:p>
    <w:p w:rsidR="00616249" w:rsidRPr="00CB63CB" w:rsidRDefault="00616249" w:rsidP="00616249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B63CB">
        <w:rPr>
          <w:rFonts w:ascii="Times New Roman" w:hAnsi="Times New Roman" w:cs="Times New Roman"/>
          <w:b/>
          <w:i/>
          <w:sz w:val="24"/>
          <w:szCs w:val="24"/>
          <w:lang w:val="uk-UA"/>
        </w:rPr>
        <w:t>електронні варіанти</w:t>
      </w:r>
      <w:r w:rsidRPr="00CB63C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B63CB">
        <w:rPr>
          <w:rFonts w:ascii="Times New Roman" w:hAnsi="Times New Roman" w:cs="Times New Roman"/>
          <w:b/>
          <w:i/>
          <w:sz w:val="24"/>
          <w:szCs w:val="24"/>
          <w:lang w:val="uk-UA"/>
        </w:rPr>
        <w:t>статті</w:t>
      </w:r>
      <w:r w:rsidRPr="00CB63CB">
        <w:rPr>
          <w:rFonts w:ascii="Times New Roman" w:hAnsi="Times New Roman" w:cs="Times New Roman"/>
          <w:sz w:val="24"/>
          <w:szCs w:val="24"/>
          <w:lang w:val="uk-UA"/>
        </w:rPr>
        <w:t xml:space="preserve"> у форматах </w:t>
      </w:r>
      <w:r w:rsidRPr="00CB63CB">
        <w:rPr>
          <w:rFonts w:ascii="Times New Roman" w:hAnsi="Times New Roman" w:cs="Times New Roman"/>
          <w:b/>
          <w:i/>
          <w:sz w:val="24"/>
          <w:szCs w:val="24"/>
          <w:lang w:val="en-US"/>
        </w:rPr>
        <w:t>DOC</w:t>
      </w:r>
      <w:r w:rsidR="000D7B8E" w:rsidRPr="00CB63CB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Pr="00CB63CB">
        <w:rPr>
          <w:rFonts w:ascii="Times New Roman" w:hAnsi="Times New Roman" w:cs="Times New Roman"/>
          <w:sz w:val="24"/>
          <w:szCs w:val="24"/>
          <w:lang w:val="uk-UA"/>
        </w:rPr>
        <w:t>та</w:t>
      </w:r>
      <w:r w:rsidRPr="00CB63CB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="000D7B8E" w:rsidRPr="00CB63CB">
        <w:rPr>
          <w:rFonts w:ascii="Times New Roman" w:hAnsi="Times New Roman" w:cs="Times New Roman"/>
          <w:sz w:val="24"/>
          <w:szCs w:val="24"/>
          <w:u w:val="single"/>
          <w:lang w:val="uk-UA"/>
        </w:rPr>
        <w:t>обов’язково</w:t>
      </w:r>
      <w:r w:rsidR="000D7B8E" w:rsidRPr="00CB63CB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Pr="00CB63CB">
        <w:rPr>
          <w:rFonts w:ascii="Times New Roman" w:hAnsi="Times New Roman" w:cs="Times New Roman"/>
          <w:b/>
          <w:i/>
          <w:sz w:val="24"/>
          <w:szCs w:val="24"/>
          <w:lang w:val="en-US"/>
        </w:rPr>
        <w:t>PDF</w:t>
      </w:r>
      <w:r w:rsidRPr="00CB63CB">
        <w:rPr>
          <w:rFonts w:ascii="Times New Roman" w:hAnsi="Times New Roman" w:cs="Times New Roman"/>
          <w:sz w:val="24"/>
          <w:szCs w:val="24"/>
          <w:lang w:val="uk-UA"/>
        </w:rPr>
        <w:t>, таблиці та особливі шрифти подава</w:t>
      </w:r>
      <w:r w:rsidR="000A4D5F">
        <w:rPr>
          <w:rFonts w:ascii="Times New Roman" w:hAnsi="Times New Roman" w:cs="Times New Roman"/>
          <w:sz w:val="24"/>
          <w:szCs w:val="24"/>
          <w:lang w:val="uk-UA"/>
        </w:rPr>
        <w:t>ти окремими файлами (назва файлу</w:t>
      </w:r>
      <w:r w:rsidRPr="00CB63CB">
        <w:rPr>
          <w:rFonts w:ascii="Times New Roman" w:hAnsi="Times New Roman" w:cs="Times New Roman"/>
          <w:sz w:val="24"/>
          <w:szCs w:val="24"/>
          <w:lang w:val="uk-UA"/>
        </w:rPr>
        <w:t xml:space="preserve"> на зразок</w:t>
      </w:r>
      <w:r w:rsidR="005A46BA" w:rsidRPr="00CB63C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A46BA" w:rsidRPr="00CB63CB">
        <w:rPr>
          <w:rFonts w:ascii="Times New Roman" w:hAnsi="Times New Roman" w:cs="Times New Roman"/>
          <w:b/>
          <w:sz w:val="24"/>
          <w:szCs w:val="24"/>
          <w:lang w:val="en-US"/>
        </w:rPr>
        <w:t>Ivanenko</w:t>
      </w:r>
      <w:r w:rsidR="002E1D99" w:rsidRPr="00CB63CB">
        <w:rPr>
          <w:rFonts w:ascii="Times New Roman" w:hAnsi="Times New Roman" w:cs="Times New Roman"/>
          <w:b/>
          <w:sz w:val="24"/>
          <w:szCs w:val="24"/>
          <w:lang w:val="uk-UA"/>
        </w:rPr>
        <w:t>_</w:t>
      </w:r>
      <w:r w:rsidR="002E1D99" w:rsidRPr="00CB63CB">
        <w:rPr>
          <w:rFonts w:ascii="Times New Roman" w:hAnsi="Times New Roman" w:cs="Times New Roman"/>
          <w:b/>
          <w:sz w:val="24"/>
          <w:szCs w:val="24"/>
          <w:lang w:val="en-US"/>
        </w:rPr>
        <w:t>stattia</w:t>
      </w:r>
      <w:r w:rsidR="002E1D99" w:rsidRPr="00CB63CB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="002E1D99" w:rsidRPr="00CB63CB">
        <w:rPr>
          <w:rFonts w:ascii="Times New Roman" w:hAnsi="Times New Roman" w:cs="Times New Roman"/>
          <w:b/>
          <w:sz w:val="24"/>
          <w:szCs w:val="24"/>
          <w:lang w:val="en-US"/>
        </w:rPr>
        <w:t>doc</w:t>
      </w:r>
      <w:r w:rsidR="00406458" w:rsidRPr="00CB63C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та </w:t>
      </w:r>
      <w:r w:rsidR="00406458" w:rsidRPr="00CB63CB">
        <w:rPr>
          <w:rFonts w:ascii="Times New Roman" w:hAnsi="Times New Roman" w:cs="Times New Roman"/>
          <w:b/>
          <w:sz w:val="24"/>
          <w:szCs w:val="24"/>
          <w:lang w:val="en-US"/>
        </w:rPr>
        <w:t>Ivanenko</w:t>
      </w:r>
      <w:r w:rsidR="00406458" w:rsidRPr="00CB63CB">
        <w:rPr>
          <w:rFonts w:ascii="Times New Roman" w:hAnsi="Times New Roman" w:cs="Times New Roman"/>
          <w:b/>
          <w:sz w:val="24"/>
          <w:szCs w:val="24"/>
          <w:lang w:val="uk-UA"/>
        </w:rPr>
        <w:t>_</w:t>
      </w:r>
      <w:r w:rsidR="00406458" w:rsidRPr="00CB63CB">
        <w:rPr>
          <w:rFonts w:ascii="Times New Roman" w:hAnsi="Times New Roman" w:cs="Times New Roman"/>
          <w:b/>
          <w:sz w:val="24"/>
          <w:szCs w:val="24"/>
          <w:lang w:val="en-US"/>
        </w:rPr>
        <w:t>stattia</w:t>
      </w:r>
      <w:r w:rsidR="00406458" w:rsidRPr="00CB63CB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="00406458" w:rsidRPr="00CB63CB">
        <w:rPr>
          <w:rFonts w:ascii="Times New Roman" w:hAnsi="Times New Roman" w:cs="Times New Roman"/>
          <w:b/>
          <w:sz w:val="24"/>
          <w:szCs w:val="24"/>
          <w:lang w:val="en-US"/>
        </w:rPr>
        <w:t>pdf</w:t>
      </w:r>
      <w:r w:rsidRPr="00CB63CB">
        <w:rPr>
          <w:rFonts w:ascii="Times New Roman" w:hAnsi="Times New Roman" w:cs="Times New Roman"/>
          <w:sz w:val="24"/>
          <w:szCs w:val="24"/>
          <w:lang w:val="uk-UA"/>
        </w:rPr>
        <w:t>);</w:t>
      </w:r>
    </w:p>
    <w:p w:rsidR="00C07375" w:rsidRPr="00CB63CB" w:rsidRDefault="00616249" w:rsidP="00C07375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 w:rsidRPr="00CB63CB">
        <w:rPr>
          <w:rFonts w:ascii="Times New Roman" w:hAnsi="Times New Roman" w:cs="Times New Roman"/>
          <w:sz w:val="24"/>
          <w:szCs w:val="24"/>
          <w:lang w:val="uk-UA" w:eastAsia="uk-UA"/>
        </w:rPr>
        <w:t>для аспірантів і здобувачів</w:t>
      </w:r>
      <w:r w:rsidRPr="00CB63CB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r w:rsidR="001A2DBB" w:rsidRPr="00CB63CB">
        <w:rPr>
          <w:rFonts w:ascii="Times New Roman" w:hAnsi="Times New Roman" w:cs="Times New Roman"/>
          <w:b/>
          <w:i/>
          <w:color w:val="000000"/>
          <w:sz w:val="24"/>
          <w:szCs w:val="24"/>
          <w:lang w:val="uk-UA" w:eastAsia="uk-UA"/>
        </w:rPr>
        <w:t>відсканована</w:t>
      </w:r>
      <w:r w:rsidR="001A2DBB" w:rsidRPr="00CB63CB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r w:rsidRPr="00CB63CB">
        <w:rPr>
          <w:rFonts w:ascii="Times New Roman" w:hAnsi="Times New Roman" w:cs="Times New Roman"/>
          <w:b/>
          <w:i/>
          <w:color w:val="000000"/>
          <w:sz w:val="24"/>
          <w:szCs w:val="24"/>
          <w:lang w:val="uk-UA" w:eastAsia="uk-UA"/>
        </w:rPr>
        <w:t>рецензія фахівця</w:t>
      </w:r>
      <w:r w:rsidRPr="00CB63CB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 (наукового керівника, доктора чи кандидата наук), завірена підписом, або рішення відповідної кафедри (відділу тощо) про рекомендацію статті до друку;</w:t>
      </w:r>
    </w:p>
    <w:p w:rsidR="00EA7390" w:rsidRPr="00CB63CB" w:rsidRDefault="00630C3D" w:rsidP="00C07375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 w:rsidRPr="00CB63CB">
        <w:rPr>
          <w:rFonts w:ascii="Times New Roman" w:hAnsi="Times New Roman" w:cs="Times New Roman"/>
          <w:b/>
          <w:i/>
          <w:sz w:val="24"/>
          <w:szCs w:val="24"/>
          <w:lang w:val="uk-UA" w:eastAsia="uk-UA"/>
        </w:rPr>
        <w:t>електронні</w:t>
      </w:r>
      <w:r w:rsidR="00616249" w:rsidRPr="00CB63CB">
        <w:rPr>
          <w:rFonts w:ascii="Times New Roman" w:hAnsi="Times New Roman" w:cs="Times New Roman"/>
          <w:b/>
          <w:i/>
          <w:sz w:val="24"/>
          <w:szCs w:val="24"/>
          <w:lang w:val="uk-UA" w:eastAsia="uk-UA"/>
        </w:rPr>
        <w:t xml:space="preserve"> </w:t>
      </w:r>
      <w:r w:rsidR="00503FEA" w:rsidRPr="00CB63CB">
        <w:rPr>
          <w:rFonts w:ascii="Times New Roman" w:hAnsi="Times New Roman" w:cs="Times New Roman"/>
          <w:b/>
          <w:i/>
          <w:sz w:val="24"/>
          <w:szCs w:val="24"/>
          <w:lang w:val="uk-UA" w:eastAsia="uk-UA"/>
        </w:rPr>
        <w:t>копі</w:t>
      </w:r>
      <w:r w:rsidRPr="00CB63CB">
        <w:rPr>
          <w:rFonts w:ascii="Times New Roman" w:hAnsi="Times New Roman" w:cs="Times New Roman"/>
          <w:b/>
          <w:i/>
          <w:sz w:val="24"/>
          <w:szCs w:val="24"/>
          <w:lang w:val="uk-UA" w:eastAsia="uk-UA"/>
        </w:rPr>
        <w:t>ї</w:t>
      </w:r>
      <w:r w:rsidR="00503FEA" w:rsidRPr="00CB63CB">
        <w:rPr>
          <w:rFonts w:ascii="Times New Roman" w:hAnsi="Times New Roman" w:cs="Times New Roman"/>
          <w:b/>
          <w:i/>
          <w:sz w:val="24"/>
          <w:szCs w:val="24"/>
          <w:lang w:val="uk-UA" w:eastAsia="uk-UA"/>
        </w:rPr>
        <w:t xml:space="preserve"> </w:t>
      </w:r>
      <w:r w:rsidRPr="00CB63CB">
        <w:rPr>
          <w:rFonts w:ascii="Times New Roman" w:hAnsi="Times New Roman" w:cs="Times New Roman"/>
          <w:b/>
          <w:i/>
          <w:sz w:val="24"/>
          <w:szCs w:val="24"/>
          <w:lang w:val="uk-UA" w:eastAsia="uk-UA"/>
        </w:rPr>
        <w:t>або фотокопії</w:t>
      </w:r>
      <w:r w:rsidR="000D7B8E" w:rsidRPr="00CB63CB">
        <w:rPr>
          <w:rFonts w:ascii="Times New Roman" w:hAnsi="Times New Roman" w:cs="Times New Roman"/>
          <w:b/>
          <w:i/>
          <w:sz w:val="24"/>
          <w:szCs w:val="24"/>
          <w:lang w:val="uk-UA" w:eastAsia="uk-UA"/>
        </w:rPr>
        <w:t xml:space="preserve"> </w:t>
      </w:r>
      <w:r w:rsidRPr="00CB63CB">
        <w:rPr>
          <w:rFonts w:ascii="Times New Roman" w:hAnsi="Times New Roman" w:cs="Times New Roman"/>
          <w:b/>
          <w:i/>
          <w:sz w:val="24"/>
          <w:szCs w:val="24"/>
          <w:lang w:val="uk-UA" w:eastAsia="uk-UA"/>
        </w:rPr>
        <w:t>квитанцій</w:t>
      </w:r>
      <w:r w:rsidR="00616249" w:rsidRPr="00CB63CB">
        <w:rPr>
          <w:rFonts w:ascii="Times New Roman" w:hAnsi="Times New Roman" w:cs="Times New Roman"/>
          <w:b/>
          <w:i/>
          <w:sz w:val="24"/>
          <w:szCs w:val="24"/>
          <w:lang w:val="uk-UA" w:eastAsia="uk-UA"/>
        </w:rPr>
        <w:t xml:space="preserve"> про оплату</w:t>
      </w:r>
      <w:r w:rsidR="00C07375" w:rsidRPr="00CB63CB">
        <w:rPr>
          <w:rFonts w:ascii="Times New Roman" w:hAnsi="Times New Roman" w:cs="Times New Roman"/>
          <w:b/>
          <w:i/>
          <w:sz w:val="24"/>
          <w:szCs w:val="24"/>
          <w:lang w:val="uk-UA" w:eastAsia="uk-UA"/>
        </w:rPr>
        <w:t>.</w:t>
      </w:r>
      <w:r w:rsidR="00616249" w:rsidRPr="00CB63CB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="00C07375" w:rsidRPr="00CB63CB">
        <w:rPr>
          <w:rFonts w:ascii="Times New Roman" w:hAnsi="Times New Roman" w:cs="Times New Roman"/>
          <w:bCs/>
          <w:sz w:val="24"/>
          <w:szCs w:val="24"/>
          <w:lang w:val="uk-UA"/>
        </w:rPr>
        <w:t>Кошти за оргвнесок та публікації просимо переказувати на</w:t>
      </w:r>
      <w:r w:rsidR="00C07375" w:rsidRPr="00CB63CB">
        <w:t xml:space="preserve"> </w:t>
      </w:r>
      <w:r w:rsidR="00C07375" w:rsidRPr="00CB63CB">
        <w:rPr>
          <w:rFonts w:ascii="Times New Roman" w:hAnsi="Times New Roman" w:cs="Times New Roman"/>
          <w:sz w:val="24"/>
          <w:szCs w:val="24"/>
        </w:rPr>
        <w:t>номер картки</w:t>
      </w:r>
      <w:r w:rsidR="00C07375" w:rsidRPr="00CB63C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C07375" w:rsidRPr="00CB63CB">
        <w:rPr>
          <w:rFonts w:ascii="Times New Roman" w:hAnsi="Times New Roman" w:cs="Times New Roman"/>
          <w:b/>
          <w:sz w:val="24"/>
          <w:szCs w:val="24"/>
        </w:rPr>
        <w:t>Приват</w:t>
      </w:r>
      <w:r w:rsidR="00C07375" w:rsidRPr="00CB63CB">
        <w:rPr>
          <w:rFonts w:ascii="Times New Roman" w:hAnsi="Times New Roman" w:cs="Times New Roman"/>
          <w:b/>
          <w:sz w:val="24"/>
          <w:szCs w:val="24"/>
          <w:lang w:val="uk-UA"/>
        </w:rPr>
        <w:t>Б</w:t>
      </w:r>
      <w:r w:rsidR="00C07375" w:rsidRPr="00CB63CB">
        <w:rPr>
          <w:rFonts w:ascii="Times New Roman" w:hAnsi="Times New Roman" w:cs="Times New Roman"/>
          <w:b/>
          <w:sz w:val="24"/>
          <w:szCs w:val="24"/>
        </w:rPr>
        <w:t>анку 414949</w:t>
      </w:r>
      <w:r w:rsidR="00C07375" w:rsidRPr="00CB63CB">
        <w:rPr>
          <w:rFonts w:ascii="Times New Roman" w:hAnsi="Times New Roman" w:cs="Times New Roman"/>
          <w:b/>
          <w:sz w:val="24"/>
          <w:szCs w:val="24"/>
          <w:lang w:val="uk-UA"/>
        </w:rPr>
        <w:t>9340848603</w:t>
      </w:r>
      <w:r w:rsidR="00C07375" w:rsidRPr="00CB63CB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C07375" w:rsidRPr="00CB63CB">
        <w:rPr>
          <w:rFonts w:ascii="Times New Roman" w:hAnsi="Times New Roman" w:cs="Times New Roman"/>
          <w:b/>
          <w:sz w:val="24"/>
          <w:szCs w:val="24"/>
          <w:lang w:val="uk-UA"/>
        </w:rPr>
        <w:t>Дудко Ірина Володимирівна (</w:t>
      </w:r>
      <w:r w:rsidR="00C07375" w:rsidRPr="00CB63CB">
        <w:rPr>
          <w:rFonts w:ascii="Times New Roman" w:hAnsi="Times New Roman" w:cs="Times New Roman"/>
          <w:sz w:val="24"/>
          <w:szCs w:val="24"/>
          <w:lang w:val="uk-UA"/>
        </w:rPr>
        <w:t xml:space="preserve">із зазначенням – </w:t>
      </w:r>
      <w:r w:rsidR="00C07375" w:rsidRPr="00CB63CB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комісія за рахунок відправника</w:t>
      </w:r>
      <w:r w:rsidR="00C07375" w:rsidRPr="00CB63CB">
        <w:rPr>
          <w:rFonts w:ascii="Times New Roman" w:hAnsi="Times New Roman" w:cs="Times New Roman"/>
          <w:b/>
          <w:sz w:val="24"/>
          <w:szCs w:val="24"/>
          <w:lang w:val="uk-UA"/>
        </w:rPr>
        <w:t xml:space="preserve">; </w:t>
      </w:r>
      <w:r w:rsidR="00C07375" w:rsidRPr="00CB63CB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у </w:t>
      </w:r>
      <w:r w:rsidR="00C07375" w:rsidRPr="00CB63CB">
        <w:rPr>
          <w:rFonts w:ascii="Times New Roman" w:hAnsi="Times New Roman" w:cs="Times New Roman"/>
          <w:b/>
          <w:i/>
          <w:sz w:val="24"/>
          <w:szCs w:val="24"/>
          <w:lang w:val="uk-UA" w:eastAsia="uk-UA"/>
        </w:rPr>
        <w:t>призначенні платежу</w:t>
      </w:r>
      <w:r w:rsidR="00C07375" w:rsidRPr="00CB63CB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вказати:</w:t>
      </w:r>
      <w:r w:rsidR="00C07375" w:rsidRPr="00CB63CB">
        <w:rPr>
          <w:rFonts w:ascii="Times New Roman" w:hAnsi="Times New Roman" w:cs="Times New Roman"/>
          <w:b/>
          <w:sz w:val="24"/>
          <w:szCs w:val="24"/>
          <w:lang w:val="uk-UA" w:eastAsia="uk-UA"/>
        </w:rPr>
        <w:t xml:space="preserve"> </w:t>
      </w:r>
      <w:r w:rsidR="00C07375" w:rsidRPr="00CB63CB">
        <w:rPr>
          <w:rFonts w:ascii="Times New Roman" w:hAnsi="Times New Roman" w:cs="Times New Roman"/>
          <w:b/>
          <w:sz w:val="24"/>
          <w:szCs w:val="24"/>
          <w:u w:val="single"/>
          <w:lang w:val="uk-UA" w:eastAsia="uk-UA"/>
        </w:rPr>
        <w:t>прізвище, ім’я та по батькові учасника конференції (автора тез та статті), на господарські</w:t>
      </w:r>
      <w:r w:rsidR="00917A86" w:rsidRPr="00CB63CB">
        <w:rPr>
          <w:rFonts w:ascii="Times New Roman" w:hAnsi="Times New Roman" w:cs="Times New Roman"/>
          <w:b/>
          <w:sz w:val="24"/>
          <w:szCs w:val="24"/>
          <w:u w:val="single"/>
          <w:lang w:val="uk-UA" w:eastAsia="uk-UA"/>
        </w:rPr>
        <w:t xml:space="preserve"> витрати</w:t>
      </w:r>
      <w:r w:rsidR="00C07375" w:rsidRPr="00CB63CB">
        <w:rPr>
          <w:rFonts w:ascii="Times New Roman" w:hAnsi="Times New Roman" w:cs="Times New Roman"/>
          <w:b/>
          <w:sz w:val="24"/>
          <w:szCs w:val="24"/>
          <w:lang w:val="uk-UA"/>
        </w:rPr>
        <w:t>).</w:t>
      </w:r>
      <w:r w:rsidR="00C07375" w:rsidRPr="00CB63CB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614655" w:rsidRPr="00CB63CB">
        <w:rPr>
          <w:rFonts w:ascii="Times New Roman" w:hAnsi="Times New Roman" w:cs="Times New Roman"/>
          <w:bCs/>
          <w:sz w:val="24"/>
          <w:szCs w:val="24"/>
          <w:lang w:val="uk-UA"/>
        </w:rPr>
        <w:t>У супровідному</w:t>
      </w:r>
      <w:r w:rsidR="00614655" w:rsidRPr="00CB63CB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614655" w:rsidRPr="00CB63CB">
        <w:rPr>
          <w:rFonts w:ascii="Times New Roman" w:hAnsi="Times New Roman" w:cs="Times New Roman"/>
          <w:bCs/>
          <w:sz w:val="24"/>
          <w:szCs w:val="24"/>
          <w:lang w:val="uk-UA"/>
        </w:rPr>
        <w:t>електронному</w:t>
      </w:r>
      <w:r w:rsidR="00614655" w:rsidRPr="00CB63CB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614655" w:rsidRPr="00CB63C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листі до оргкомітету </w:t>
      </w:r>
      <w:r w:rsidR="00E12C0A" w:rsidRPr="00CB63C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конференції прохання зазначити </w:t>
      </w:r>
      <w:r w:rsidR="00FC1FFA" w:rsidRPr="00CB63C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суму та </w:t>
      </w:r>
      <w:r w:rsidR="00E12C0A" w:rsidRPr="00CB63C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призначення оплат: оргвнесок, кошти за друк статті. </w:t>
      </w:r>
      <w:r w:rsidR="00E12C0A" w:rsidRPr="00CB63CB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  <w:lang w:val="uk-UA"/>
        </w:rPr>
        <w:t>УВАГА!</w:t>
      </w:r>
      <w:r w:rsidR="00E12C0A" w:rsidRPr="00CB63C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Pr="00CB63CB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 xml:space="preserve">Переказ коштів здійснюється </w:t>
      </w:r>
      <w:r w:rsidRPr="00CB63CB">
        <w:rPr>
          <w:rStyle w:val="a6"/>
          <w:rFonts w:ascii="Times New Roman" w:hAnsi="Times New Roman" w:cs="Times New Roman"/>
          <w:sz w:val="24"/>
          <w:szCs w:val="24"/>
          <w:lang w:val="uk-UA"/>
        </w:rPr>
        <w:t xml:space="preserve">тільки після отримання </w:t>
      </w:r>
      <w:r w:rsidR="00E12C0A" w:rsidRPr="00CB63CB">
        <w:rPr>
          <w:rStyle w:val="a6"/>
          <w:rFonts w:ascii="Times New Roman" w:hAnsi="Times New Roman" w:cs="Times New Roman"/>
          <w:sz w:val="24"/>
          <w:szCs w:val="24"/>
          <w:lang w:val="uk-UA"/>
        </w:rPr>
        <w:t>учасником (</w:t>
      </w:r>
      <w:r w:rsidRPr="00CB63CB">
        <w:rPr>
          <w:rStyle w:val="a6"/>
          <w:rFonts w:ascii="Times New Roman" w:hAnsi="Times New Roman" w:cs="Times New Roman"/>
          <w:sz w:val="24"/>
          <w:szCs w:val="24"/>
          <w:lang w:val="uk-UA"/>
        </w:rPr>
        <w:t>автором</w:t>
      </w:r>
      <w:r w:rsidR="00E12C0A" w:rsidRPr="00CB63CB">
        <w:rPr>
          <w:rStyle w:val="a6"/>
          <w:rFonts w:ascii="Times New Roman" w:hAnsi="Times New Roman" w:cs="Times New Roman"/>
          <w:sz w:val="24"/>
          <w:szCs w:val="24"/>
          <w:lang w:val="uk-UA"/>
        </w:rPr>
        <w:t>)</w:t>
      </w:r>
      <w:r w:rsidRPr="00CB63CB">
        <w:rPr>
          <w:rStyle w:val="a6"/>
          <w:rFonts w:ascii="Times New Roman" w:hAnsi="Times New Roman" w:cs="Times New Roman"/>
          <w:sz w:val="24"/>
          <w:szCs w:val="24"/>
          <w:lang w:val="uk-UA"/>
        </w:rPr>
        <w:t xml:space="preserve"> листа-підтвердження про внесен</w:t>
      </w:r>
      <w:r w:rsidR="00E12C0A" w:rsidRPr="00CB63CB">
        <w:rPr>
          <w:rStyle w:val="a6"/>
          <w:rFonts w:ascii="Times New Roman" w:hAnsi="Times New Roman" w:cs="Times New Roman"/>
          <w:sz w:val="24"/>
          <w:szCs w:val="24"/>
          <w:lang w:val="uk-UA"/>
        </w:rPr>
        <w:t>ня теми до програми конференції</w:t>
      </w:r>
      <w:r w:rsidRPr="00CB63CB">
        <w:rPr>
          <w:rStyle w:val="a6"/>
          <w:rFonts w:ascii="Times New Roman" w:hAnsi="Times New Roman" w:cs="Times New Roman"/>
          <w:sz w:val="24"/>
          <w:szCs w:val="24"/>
          <w:lang w:val="uk-UA"/>
        </w:rPr>
        <w:t xml:space="preserve">, а також </w:t>
      </w:r>
      <w:r w:rsidR="00497C37" w:rsidRPr="00CB63CB">
        <w:rPr>
          <w:rStyle w:val="a6"/>
          <w:rFonts w:ascii="Times New Roman" w:hAnsi="Times New Roman" w:cs="Times New Roman"/>
          <w:sz w:val="24"/>
          <w:szCs w:val="24"/>
          <w:lang w:val="uk-UA"/>
        </w:rPr>
        <w:t xml:space="preserve">відповідно </w:t>
      </w:r>
      <w:r w:rsidR="00497C37" w:rsidRPr="00CB63CB">
        <w:rPr>
          <w:rFonts w:ascii="Times New Roman" w:hAnsi="Times New Roman" w:cs="Times New Roman"/>
          <w:b/>
          <w:sz w:val="24"/>
          <w:szCs w:val="24"/>
          <w:lang w:val="uk-UA" w:eastAsia="uk-UA"/>
        </w:rPr>
        <w:t>–</w:t>
      </w:r>
      <w:r w:rsidR="00497C37" w:rsidRPr="00CB63CB">
        <w:rPr>
          <w:rStyle w:val="a6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B2052" w:rsidRPr="00CB63CB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 xml:space="preserve">прийняття матеріалів </w:t>
      </w:r>
      <w:r w:rsidR="007824FA" w:rsidRPr="00CB63CB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 xml:space="preserve">(тез, статті) </w:t>
      </w:r>
      <w:r w:rsidR="000B2052" w:rsidRPr="00CB63CB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до друку</w:t>
      </w:r>
      <w:r w:rsidR="000B2052" w:rsidRPr="00CB63CB">
        <w:rPr>
          <w:rStyle w:val="a6"/>
          <w:rFonts w:ascii="Times New Roman" w:hAnsi="Times New Roman" w:cs="Times New Roman"/>
          <w:b w:val="0"/>
          <w:sz w:val="24"/>
          <w:szCs w:val="24"/>
          <w:lang w:val="uk-UA"/>
        </w:rPr>
        <w:t>.</w:t>
      </w:r>
    </w:p>
    <w:p w:rsidR="007824FA" w:rsidRPr="00CB63CB" w:rsidRDefault="007824FA" w:rsidP="007824FA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lang w:val="uk-UA" w:eastAsia="uk-UA"/>
        </w:rPr>
      </w:pPr>
    </w:p>
    <w:p w:rsidR="003C6BD9" w:rsidRPr="00CB63CB" w:rsidRDefault="003C6BD9" w:rsidP="003C6BD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B63CB">
        <w:rPr>
          <w:rFonts w:ascii="Times New Roman" w:hAnsi="Times New Roman" w:cs="Times New Roman"/>
          <w:sz w:val="24"/>
          <w:szCs w:val="24"/>
          <w:lang w:val="uk-UA"/>
        </w:rPr>
        <w:t>Організаційний внесок за участь у конференції</w:t>
      </w:r>
      <w:r w:rsidR="00C92B2E" w:rsidRPr="00CB63CB">
        <w:rPr>
          <w:rFonts w:ascii="Times New Roman" w:hAnsi="Times New Roman" w:cs="Times New Roman"/>
          <w:sz w:val="24"/>
          <w:szCs w:val="24"/>
          <w:lang w:val="uk-UA"/>
        </w:rPr>
        <w:t xml:space="preserve"> –</w:t>
      </w:r>
      <w:r w:rsidRPr="00CB63C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B63CB">
        <w:rPr>
          <w:rFonts w:ascii="Times New Roman" w:hAnsi="Times New Roman" w:cs="Times New Roman"/>
          <w:b/>
          <w:sz w:val="24"/>
          <w:szCs w:val="24"/>
          <w:lang w:val="uk-UA"/>
        </w:rPr>
        <w:t>200 грн</w:t>
      </w:r>
      <w:r w:rsidRPr="00CB63CB">
        <w:rPr>
          <w:rFonts w:ascii="Times New Roman" w:hAnsi="Times New Roman" w:cs="Times New Roman"/>
          <w:sz w:val="24"/>
          <w:szCs w:val="24"/>
          <w:lang w:val="uk-UA"/>
        </w:rPr>
        <w:t xml:space="preserve"> (ці кошти будуть використані для друку програм конференції, сертифікатів учасникі</w:t>
      </w:r>
      <w:r w:rsidR="00A161AE">
        <w:rPr>
          <w:rFonts w:ascii="Times New Roman" w:hAnsi="Times New Roman" w:cs="Times New Roman"/>
          <w:sz w:val="24"/>
          <w:szCs w:val="24"/>
          <w:lang w:val="uk-UA"/>
        </w:rPr>
        <w:t>в, матеріалів конференції (тез) тощо</w:t>
      </w:r>
      <w:r w:rsidRPr="00CB63CB">
        <w:rPr>
          <w:rFonts w:ascii="Times New Roman" w:hAnsi="Times New Roman" w:cs="Times New Roman"/>
          <w:sz w:val="24"/>
          <w:szCs w:val="24"/>
          <w:lang w:val="uk-UA"/>
        </w:rPr>
        <w:t>).</w:t>
      </w:r>
      <w:r w:rsidR="00E60674" w:rsidRPr="00E6067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60674" w:rsidRPr="00CB63CB">
        <w:rPr>
          <w:rFonts w:ascii="Times New Roman" w:hAnsi="Times New Roman" w:cs="Times New Roman"/>
          <w:sz w:val="24"/>
          <w:szCs w:val="24"/>
          <w:lang w:val="uk-UA"/>
        </w:rPr>
        <w:t xml:space="preserve">Організаційний внесок за участь у конференції </w:t>
      </w:r>
      <w:r w:rsidR="00E60674">
        <w:rPr>
          <w:rFonts w:ascii="Times New Roman" w:hAnsi="Times New Roman" w:cs="Times New Roman"/>
          <w:sz w:val="24"/>
          <w:szCs w:val="24"/>
          <w:lang w:val="uk-UA"/>
        </w:rPr>
        <w:t xml:space="preserve">(подання теми до програми конференції без публікацій) </w:t>
      </w:r>
      <w:r w:rsidR="00E60674" w:rsidRPr="00CB63CB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="00E60674"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="00E60674" w:rsidRPr="00CB63CB">
        <w:rPr>
          <w:rFonts w:ascii="Times New Roman" w:hAnsi="Times New Roman" w:cs="Times New Roman"/>
          <w:b/>
          <w:sz w:val="24"/>
          <w:szCs w:val="24"/>
          <w:lang w:val="uk-UA"/>
        </w:rPr>
        <w:t>00 грн</w:t>
      </w:r>
      <w:r w:rsidR="00E60674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737E37" w:rsidRPr="00FB5D7D" w:rsidRDefault="00C95F4C" w:rsidP="00FB5D7D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CB63C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Статті будуть </w:t>
      </w:r>
      <w:r w:rsidRPr="00CB63CB">
        <w:rPr>
          <w:rFonts w:ascii="Times New Roman" w:eastAsia="Arial Unicode MS" w:hAnsi="Times New Roman" w:cs="Times New Roman"/>
          <w:sz w:val="24"/>
          <w:szCs w:val="24"/>
          <w:lang w:val="uk-UA"/>
        </w:rPr>
        <w:t>опубліковані</w:t>
      </w:r>
      <w:r w:rsidRPr="00CB63C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у</w:t>
      </w:r>
      <w:r w:rsidRPr="00CB63CB">
        <w:rPr>
          <w:rFonts w:ascii="Times New Roman" w:eastAsia="Arial Unicode MS" w:hAnsi="Times New Roman" w:cs="Times New Roman"/>
          <w:sz w:val="24"/>
          <w:szCs w:val="24"/>
          <w:lang w:val="uk-UA"/>
        </w:rPr>
        <w:t xml:space="preserve"> фаховому виданні</w:t>
      </w:r>
      <w:r w:rsidRPr="00CB63C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«Науковий часопис НПУ імені М. П. Драгоманова. Серія 10: Проблеми граматики і лексикології української мови».</w:t>
      </w:r>
      <w:r w:rsidR="00FB5D7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CB63CB">
        <w:rPr>
          <w:rFonts w:ascii="Times New Roman" w:hAnsi="Times New Roman" w:cs="Times New Roman"/>
          <w:sz w:val="24"/>
          <w:szCs w:val="24"/>
          <w:lang w:val="uk-UA"/>
        </w:rPr>
        <w:t xml:space="preserve">Вартість друку однієї сторінки – </w:t>
      </w:r>
      <w:r w:rsidRPr="00CB63CB">
        <w:rPr>
          <w:rFonts w:ascii="Times New Roman" w:hAnsi="Times New Roman" w:cs="Times New Roman"/>
          <w:b/>
          <w:sz w:val="24"/>
          <w:szCs w:val="24"/>
        </w:rPr>
        <w:t>40</w:t>
      </w:r>
      <w:r w:rsidRPr="00CB63C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грн</w:t>
      </w:r>
      <w:r w:rsidR="00FB5D7D" w:rsidRPr="00FB5D7D">
        <w:rPr>
          <w:rFonts w:ascii="Times New Roman" w:hAnsi="Times New Roman" w:cs="Times New Roman"/>
          <w:sz w:val="24"/>
          <w:szCs w:val="24"/>
          <w:lang w:val="uk-UA"/>
        </w:rPr>
        <w:t>;</w:t>
      </w:r>
      <w:r w:rsidRPr="00CB63C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3E4686" w:rsidRPr="00CB63CB">
        <w:rPr>
          <w:rFonts w:ascii="Times New Roman" w:hAnsi="Times New Roman" w:cs="Times New Roman"/>
          <w:sz w:val="24"/>
          <w:szCs w:val="24"/>
          <w:lang w:val="uk-UA"/>
        </w:rPr>
        <w:t>друк одноосібних статей</w:t>
      </w:r>
      <w:r w:rsidR="003E4686" w:rsidRPr="00CB63C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CB63CB">
        <w:rPr>
          <w:rFonts w:ascii="Times New Roman" w:hAnsi="Times New Roman" w:cs="Times New Roman"/>
          <w:sz w:val="24"/>
          <w:szCs w:val="24"/>
          <w:lang w:val="uk-UA"/>
        </w:rPr>
        <w:t xml:space="preserve">для докторів наук </w:t>
      </w:r>
      <w:r w:rsidR="00C92B2E" w:rsidRPr="00CB63CB">
        <w:rPr>
          <w:rFonts w:ascii="Times New Roman" w:hAnsi="Times New Roman" w:cs="Times New Roman"/>
          <w:sz w:val="24"/>
          <w:szCs w:val="24"/>
          <w:lang w:val="uk-UA"/>
        </w:rPr>
        <w:t>безкоштовний</w:t>
      </w:r>
      <w:r w:rsidRPr="00CB63CB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C95F4C" w:rsidRPr="00CB63CB" w:rsidRDefault="00C95F4C" w:rsidP="00C95F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B63CB">
        <w:rPr>
          <w:rFonts w:ascii="Times New Roman" w:hAnsi="Times New Roman" w:cs="Times New Roman"/>
          <w:sz w:val="24"/>
          <w:szCs w:val="24"/>
          <w:lang w:val="uk-UA"/>
        </w:rPr>
        <w:t>Щоб</w:t>
      </w:r>
      <w:r w:rsidRPr="00CB63C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CB63CB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3E6143" w:rsidRPr="00CB63CB">
        <w:rPr>
          <w:rFonts w:ascii="Times New Roman" w:hAnsi="Times New Roman" w:cs="Times New Roman"/>
          <w:sz w:val="24"/>
          <w:szCs w:val="24"/>
          <w:lang w:val="uk-UA"/>
        </w:rPr>
        <w:t>держ</w:t>
      </w:r>
      <w:r w:rsidRPr="00CB63CB">
        <w:rPr>
          <w:rFonts w:ascii="Times New Roman" w:hAnsi="Times New Roman" w:cs="Times New Roman"/>
          <w:sz w:val="24"/>
          <w:szCs w:val="24"/>
          <w:lang w:val="uk-UA"/>
        </w:rPr>
        <w:t xml:space="preserve">ати програму, </w:t>
      </w:r>
      <w:r w:rsidR="00FB5D7D">
        <w:rPr>
          <w:rFonts w:ascii="Times New Roman" w:hAnsi="Times New Roman" w:cs="Times New Roman"/>
          <w:sz w:val="24"/>
          <w:szCs w:val="24"/>
          <w:lang w:val="uk-UA"/>
        </w:rPr>
        <w:t xml:space="preserve">сертифікат, </w:t>
      </w:r>
      <w:r w:rsidRPr="00CB63CB">
        <w:rPr>
          <w:rFonts w:ascii="Times New Roman" w:hAnsi="Times New Roman" w:cs="Times New Roman"/>
          <w:sz w:val="24"/>
          <w:szCs w:val="24"/>
          <w:lang w:val="uk-UA"/>
        </w:rPr>
        <w:t xml:space="preserve">матеріали конференції та збірник статей поштою, необхідно </w:t>
      </w:r>
      <w:r w:rsidR="00737E37" w:rsidRPr="00CB63CB">
        <w:rPr>
          <w:rFonts w:ascii="Times New Roman" w:hAnsi="Times New Roman" w:cs="Times New Roman"/>
          <w:sz w:val="24"/>
          <w:szCs w:val="24"/>
          <w:lang w:val="uk-UA"/>
        </w:rPr>
        <w:t xml:space="preserve">в заявці </w:t>
      </w:r>
      <w:r w:rsidRPr="00CB63CB">
        <w:rPr>
          <w:rFonts w:ascii="Times New Roman" w:hAnsi="Times New Roman" w:cs="Times New Roman"/>
          <w:sz w:val="24"/>
          <w:szCs w:val="24"/>
          <w:lang w:val="uk-UA"/>
        </w:rPr>
        <w:t xml:space="preserve">зазначити </w:t>
      </w:r>
      <w:r w:rsidR="000B5BD9" w:rsidRPr="00CB63CB">
        <w:rPr>
          <w:rFonts w:ascii="Times New Roman" w:hAnsi="Times New Roman" w:cs="Times New Roman"/>
          <w:sz w:val="24"/>
          <w:szCs w:val="24"/>
          <w:lang w:val="uk-UA"/>
        </w:rPr>
        <w:t xml:space="preserve">зручний спосіб їх отримання (наприклад, відділення «Нової пошти» тощо). </w:t>
      </w:r>
      <w:r w:rsidR="00737E37" w:rsidRPr="00CB63CB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УВАГА!</w:t>
      </w:r>
      <w:r w:rsidR="00737E37" w:rsidRPr="00CB63C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B5BD9" w:rsidRPr="00CB63CB">
        <w:rPr>
          <w:rFonts w:ascii="Times New Roman" w:hAnsi="Times New Roman" w:cs="Times New Roman"/>
          <w:b/>
          <w:sz w:val="24"/>
          <w:szCs w:val="24"/>
          <w:lang w:val="uk-UA"/>
        </w:rPr>
        <w:t>Пересилання, достав</w:t>
      </w:r>
      <w:r w:rsidR="003E6143" w:rsidRPr="00CB63CB">
        <w:rPr>
          <w:rFonts w:ascii="Times New Roman" w:hAnsi="Times New Roman" w:cs="Times New Roman"/>
          <w:b/>
          <w:sz w:val="24"/>
          <w:szCs w:val="24"/>
          <w:lang w:val="uk-UA"/>
        </w:rPr>
        <w:t>ка друкованих матеріалів – за рахунок одержувача</w:t>
      </w:r>
      <w:r w:rsidR="003E6143" w:rsidRPr="00CB63CB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0B5BD9" w:rsidRPr="00CB63C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C95F4C" w:rsidRPr="00CB63CB" w:rsidRDefault="00C95F4C" w:rsidP="00C95F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B63CB">
        <w:rPr>
          <w:rFonts w:ascii="Times New Roman" w:hAnsi="Times New Roman" w:cs="Times New Roman"/>
          <w:sz w:val="24"/>
          <w:szCs w:val="24"/>
          <w:lang w:val="uk-UA"/>
        </w:rPr>
        <w:t xml:space="preserve">Проїзд, харчування та проживання – за рахунок учасників конференції. </w:t>
      </w:r>
      <w:r w:rsidR="00212501">
        <w:rPr>
          <w:rFonts w:ascii="Times New Roman" w:hAnsi="Times New Roman" w:cs="Times New Roman"/>
          <w:sz w:val="24"/>
          <w:szCs w:val="24"/>
          <w:lang w:val="uk-UA"/>
        </w:rPr>
        <w:t>Оргкомітет конференції сприяє поселенню учасників конференції в готелях Києва та гуртожитках (номерах готельного типу) НПУ імені М.</w:t>
      </w:r>
      <w:r w:rsidR="00A83BCE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="00212501">
        <w:rPr>
          <w:rFonts w:ascii="Times New Roman" w:hAnsi="Times New Roman" w:cs="Times New Roman"/>
          <w:sz w:val="24"/>
          <w:szCs w:val="24"/>
          <w:lang w:val="uk-UA"/>
        </w:rPr>
        <w:t>П. Драгоманова.</w:t>
      </w:r>
    </w:p>
    <w:p w:rsidR="004C779D" w:rsidRDefault="00C95F4C" w:rsidP="00C95F4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CB63CB">
        <w:rPr>
          <w:rFonts w:ascii="Times New Roman" w:hAnsi="Times New Roman" w:cs="Times New Roman"/>
          <w:sz w:val="24"/>
          <w:szCs w:val="24"/>
          <w:lang w:val="uk-UA"/>
        </w:rPr>
        <w:t xml:space="preserve">Довідкова інформація за електронною адресою: </w:t>
      </w:r>
      <w:hyperlink r:id="rId9" w:history="1">
        <w:r w:rsidR="004C779D" w:rsidRPr="00591761">
          <w:rPr>
            <w:rStyle w:val="a7"/>
            <w:rFonts w:ascii="Times New Roman" w:hAnsi="Times New Roman"/>
            <w:sz w:val="24"/>
            <w:szCs w:val="24"/>
            <w:u w:val="none"/>
            <w:lang w:val="en-US"/>
          </w:rPr>
          <w:t>ukrmova</w:t>
        </w:r>
        <w:r w:rsidR="004C779D" w:rsidRPr="00591761">
          <w:rPr>
            <w:rStyle w:val="a7"/>
            <w:rFonts w:ascii="Times New Roman" w:hAnsi="Times New Roman"/>
            <w:sz w:val="24"/>
            <w:szCs w:val="24"/>
            <w:u w:val="none"/>
          </w:rPr>
          <w:t>_</w:t>
        </w:r>
        <w:r w:rsidR="004C779D" w:rsidRPr="00591761">
          <w:rPr>
            <w:rStyle w:val="a7"/>
            <w:rFonts w:ascii="Times New Roman" w:hAnsi="Times New Roman"/>
            <w:sz w:val="24"/>
            <w:szCs w:val="24"/>
            <w:u w:val="none"/>
            <w:lang w:val="en-US"/>
          </w:rPr>
          <w:t>npu</w:t>
        </w:r>
        <w:r w:rsidR="004C779D" w:rsidRPr="00591761">
          <w:rPr>
            <w:rStyle w:val="a7"/>
            <w:rFonts w:ascii="Times New Roman" w:hAnsi="Times New Roman"/>
            <w:sz w:val="24"/>
            <w:szCs w:val="24"/>
            <w:u w:val="none"/>
          </w:rPr>
          <w:t>@</w:t>
        </w:r>
        <w:r w:rsidR="004C779D" w:rsidRPr="00591761">
          <w:rPr>
            <w:rStyle w:val="a7"/>
            <w:rFonts w:ascii="Times New Roman" w:hAnsi="Times New Roman"/>
            <w:sz w:val="24"/>
            <w:szCs w:val="24"/>
            <w:u w:val="none"/>
            <w:lang w:val="en-US"/>
          </w:rPr>
          <w:t>ukr</w:t>
        </w:r>
        <w:r w:rsidR="004C779D" w:rsidRPr="00591761">
          <w:rPr>
            <w:rStyle w:val="a7"/>
            <w:rFonts w:ascii="Times New Roman" w:hAnsi="Times New Roman"/>
            <w:sz w:val="24"/>
            <w:szCs w:val="24"/>
            <w:u w:val="none"/>
          </w:rPr>
          <w:t>.</w:t>
        </w:r>
        <w:r w:rsidR="004C779D" w:rsidRPr="00591761">
          <w:rPr>
            <w:rStyle w:val="a7"/>
            <w:rFonts w:ascii="Times New Roman" w:hAnsi="Times New Roman"/>
            <w:sz w:val="24"/>
            <w:szCs w:val="24"/>
            <w:u w:val="none"/>
            <w:lang w:val="en-US"/>
          </w:rPr>
          <w:t>net</w:t>
        </w:r>
      </w:hyperlink>
    </w:p>
    <w:p w:rsidR="00616249" w:rsidRDefault="00616249" w:rsidP="000D7B8E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EA0863" w:rsidRPr="004D5EAD" w:rsidRDefault="00EA0863" w:rsidP="00EA086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4D5EAD">
        <w:rPr>
          <w:rFonts w:ascii="Times New Roman" w:hAnsi="Times New Roman" w:cs="Times New Roman"/>
          <w:b/>
          <w:bCs/>
          <w:sz w:val="24"/>
          <w:szCs w:val="24"/>
        </w:rPr>
        <w:t>ПУБЛІКАЦІ</w:t>
      </w:r>
      <w:r w:rsidRPr="004D5EAD">
        <w:rPr>
          <w:rFonts w:ascii="Times New Roman" w:hAnsi="Times New Roman" w:cs="Times New Roman"/>
          <w:b/>
          <w:bCs/>
          <w:sz w:val="24"/>
          <w:szCs w:val="24"/>
          <w:lang w:val="uk-UA"/>
        </w:rPr>
        <w:t>Я</w:t>
      </w:r>
      <w:r w:rsidRPr="004D5E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A5978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ТЕЗ </w:t>
      </w:r>
      <w:r w:rsidR="00484275">
        <w:rPr>
          <w:rFonts w:ascii="Times New Roman" w:hAnsi="Times New Roman" w:cs="Times New Roman"/>
          <w:b/>
          <w:bCs/>
          <w:sz w:val="24"/>
          <w:szCs w:val="24"/>
          <w:lang w:val="uk-UA"/>
        </w:rPr>
        <w:t>ДОПОВІДЕЙ</w:t>
      </w:r>
    </w:p>
    <w:p w:rsidR="00DE6F75" w:rsidRDefault="00DE6F75" w:rsidP="00DE6F7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D90252" w:rsidRPr="00484275" w:rsidRDefault="00D90252" w:rsidP="00D90252">
      <w:pPr>
        <w:pStyle w:val="2"/>
        <w:tabs>
          <w:tab w:val="left" w:pos="42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484275">
        <w:rPr>
          <w:rFonts w:ascii="Times New Roman" w:hAnsi="Times New Roman" w:cs="Times New Roman"/>
          <w:spacing w:val="-4"/>
          <w:sz w:val="24"/>
          <w:szCs w:val="24"/>
        </w:rPr>
        <w:t xml:space="preserve">Обсяг тез – до 3-х сторінок. </w:t>
      </w:r>
    </w:p>
    <w:p w:rsidR="00D90252" w:rsidRPr="00D90252" w:rsidRDefault="00D90252" w:rsidP="00D90252">
      <w:pPr>
        <w:tabs>
          <w:tab w:val="left" w:pos="709"/>
        </w:tabs>
        <w:spacing w:after="0" w:line="240" w:lineRule="auto"/>
        <w:ind w:left="709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uk-UA"/>
        </w:rPr>
      </w:pPr>
      <w:r>
        <w:rPr>
          <w:rFonts w:ascii="Times New Roman" w:eastAsia="Arial Unicode MS" w:hAnsi="Times New Roman" w:cs="Times New Roman"/>
          <w:sz w:val="24"/>
          <w:szCs w:val="24"/>
          <w:lang w:val="uk-UA"/>
        </w:rPr>
        <w:t xml:space="preserve">Текстовий редактор </w:t>
      </w:r>
      <w:r w:rsidR="008515C6" w:rsidRPr="004D5EAD">
        <w:rPr>
          <w:rFonts w:ascii="Times New Roman" w:eastAsia="Arial Unicode MS" w:hAnsi="Times New Roman" w:cs="Times New Roman"/>
          <w:sz w:val="24"/>
          <w:szCs w:val="24"/>
          <w:lang w:val="uk-UA"/>
        </w:rPr>
        <w:t>–</w:t>
      </w:r>
      <w:r>
        <w:rPr>
          <w:rFonts w:ascii="Times New Roman" w:eastAsia="Arial Unicode MS" w:hAnsi="Times New Roman" w:cs="Times New Roman"/>
          <w:sz w:val="24"/>
          <w:szCs w:val="24"/>
          <w:lang w:val="uk-UA"/>
        </w:rPr>
        <w:t xml:space="preserve"> </w:t>
      </w:r>
      <w:r w:rsidRPr="004D5EAD">
        <w:rPr>
          <w:rFonts w:ascii="Times New Roman" w:hAnsi="Times New Roman" w:cs="Times New Roman"/>
          <w:sz w:val="24"/>
          <w:szCs w:val="24"/>
          <w:lang w:val="uk-UA"/>
        </w:rPr>
        <w:t>Мicrosoft Word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>for</w:t>
      </w:r>
      <w:r w:rsidRPr="00D9025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>Windows</w:t>
      </w:r>
      <w:r w:rsidRPr="00D90252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90252" w:rsidRPr="00D90252" w:rsidRDefault="00D90252" w:rsidP="00D90252">
      <w:pPr>
        <w:tabs>
          <w:tab w:val="left" w:pos="709"/>
        </w:tabs>
        <w:spacing w:after="0" w:line="240" w:lineRule="auto"/>
        <w:ind w:left="709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uk-UA"/>
        </w:rPr>
      </w:pPr>
      <w:r w:rsidRPr="004D5EAD">
        <w:rPr>
          <w:rFonts w:ascii="Times New Roman" w:eastAsia="Arial Unicode MS" w:hAnsi="Times New Roman" w:cs="Times New Roman"/>
          <w:sz w:val="24"/>
          <w:szCs w:val="24"/>
          <w:lang w:val="uk-UA"/>
        </w:rPr>
        <w:t>Формат аркуша А4, відступи</w:t>
      </w:r>
      <w:r>
        <w:rPr>
          <w:rFonts w:ascii="Times New Roman" w:eastAsia="Arial Unicode MS" w:hAnsi="Times New Roman" w:cs="Times New Roman"/>
          <w:sz w:val="24"/>
          <w:szCs w:val="24"/>
          <w:lang w:val="uk-UA"/>
        </w:rPr>
        <w:t xml:space="preserve"> (береги)</w:t>
      </w:r>
      <w:r w:rsidRPr="004D5EAD">
        <w:rPr>
          <w:rFonts w:ascii="Times New Roman" w:eastAsia="Arial Unicode MS" w:hAnsi="Times New Roman" w:cs="Times New Roman"/>
          <w:sz w:val="24"/>
          <w:szCs w:val="24"/>
          <w:lang w:val="uk-UA"/>
        </w:rPr>
        <w:t xml:space="preserve">: ліворуч, праворуч, згори та </w:t>
      </w:r>
      <w:r w:rsidRPr="00D90252">
        <w:rPr>
          <w:rFonts w:ascii="Times New Roman" w:eastAsia="Arial Unicode MS" w:hAnsi="Times New Roman" w:cs="Times New Roman"/>
          <w:sz w:val="24"/>
          <w:szCs w:val="24"/>
          <w:lang w:val="uk-UA"/>
        </w:rPr>
        <w:t>з</w:t>
      </w:r>
      <w:r w:rsidRPr="004D5EAD">
        <w:rPr>
          <w:rFonts w:ascii="Times New Roman" w:eastAsia="Arial Unicode MS" w:hAnsi="Times New Roman" w:cs="Times New Roman"/>
          <w:sz w:val="24"/>
          <w:szCs w:val="24"/>
          <w:lang w:val="uk-UA"/>
        </w:rPr>
        <w:t xml:space="preserve">низу – </w:t>
      </w:r>
      <w:smartTag w:uri="urn:schemas-microsoft-com:office:smarttags" w:element="metricconverter">
        <w:smartTagPr>
          <w:attr w:name="ProductID" w:val="2 см"/>
        </w:smartTagPr>
        <w:r w:rsidRPr="004D5EAD">
          <w:rPr>
            <w:rFonts w:ascii="Times New Roman" w:eastAsia="Arial Unicode MS" w:hAnsi="Times New Roman" w:cs="Times New Roman"/>
            <w:sz w:val="24"/>
            <w:szCs w:val="24"/>
            <w:lang w:val="uk-UA"/>
          </w:rPr>
          <w:t>2 см</w:t>
        </w:r>
      </w:smartTag>
      <w:r w:rsidRPr="004D5EAD">
        <w:rPr>
          <w:rFonts w:ascii="Times New Roman" w:eastAsia="Arial Unicode MS" w:hAnsi="Times New Roman" w:cs="Times New Roman"/>
          <w:sz w:val="24"/>
          <w:szCs w:val="24"/>
          <w:lang w:val="uk-UA"/>
        </w:rPr>
        <w:t>.</w:t>
      </w:r>
    </w:p>
    <w:p w:rsidR="00D90252" w:rsidRPr="004D5EAD" w:rsidRDefault="00D90252" w:rsidP="00D90252">
      <w:pPr>
        <w:tabs>
          <w:tab w:val="left" w:pos="709"/>
        </w:tabs>
        <w:spacing w:after="0" w:line="240" w:lineRule="auto"/>
        <w:ind w:left="709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uk-UA"/>
        </w:rPr>
      </w:pPr>
      <w:r w:rsidRPr="004D5EAD">
        <w:rPr>
          <w:rFonts w:ascii="Times New Roman" w:eastAsia="Arial Unicode MS" w:hAnsi="Times New Roman" w:cs="Times New Roman"/>
          <w:sz w:val="24"/>
          <w:szCs w:val="24"/>
          <w:lang w:val="uk-UA"/>
        </w:rPr>
        <w:t>Текст</w:t>
      </w:r>
      <w:r w:rsidR="00010286">
        <w:rPr>
          <w:rFonts w:ascii="Times New Roman" w:eastAsia="Arial Unicode MS" w:hAnsi="Times New Roman" w:cs="Times New Roman"/>
          <w:sz w:val="24"/>
          <w:szCs w:val="24"/>
          <w:lang w:val="uk-UA"/>
        </w:rPr>
        <w:t xml:space="preserve"> (без переносів слів)</w:t>
      </w:r>
      <w:r w:rsidRPr="004D5EAD">
        <w:rPr>
          <w:rFonts w:ascii="Times New Roman" w:eastAsia="Arial Unicode MS" w:hAnsi="Times New Roman" w:cs="Times New Roman"/>
          <w:sz w:val="24"/>
          <w:szCs w:val="24"/>
          <w:lang w:val="uk-UA"/>
        </w:rPr>
        <w:t xml:space="preserve">: шрифт </w:t>
      </w:r>
      <w:r w:rsidRPr="004D5EAD">
        <w:rPr>
          <w:rFonts w:ascii="Times New Roman" w:eastAsia="Arial Unicode MS" w:hAnsi="Times New Roman" w:cs="Times New Roman"/>
          <w:sz w:val="24"/>
          <w:szCs w:val="24"/>
          <w:lang w:val="en-US"/>
        </w:rPr>
        <w:t>Times</w:t>
      </w:r>
      <w:r w:rsidRPr="004D5EAD">
        <w:rPr>
          <w:rFonts w:ascii="Times New Roman" w:eastAsia="Arial Unicode MS" w:hAnsi="Times New Roman" w:cs="Times New Roman"/>
          <w:sz w:val="24"/>
          <w:szCs w:val="24"/>
          <w:lang w:val="uk-UA"/>
        </w:rPr>
        <w:t xml:space="preserve"> </w:t>
      </w:r>
      <w:r w:rsidRPr="004D5EAD">
        <w:rPr>
          <w:rFonts w:ascii="Times New Roman" w:eastAsia="Arial Unicode MS" w:hAnsi="Times New Roman" w:cs="Times New Roman"/>
          <w:sz w:val="24"/>
          <w:szCs w:val="24"/>
          <w:lang w:val="en-US"/>
        </w:rPr>
        <w:t>New</w:t>
      </w:r>
      <w:r w:rsidRPr="004D5EAD">
        <w:rPr>
          <w:rFonts w:ascii="Times New Roman" w:eastAsia="Arial Unicode MS" w:hAnsi="Times New Roman" w:cs="Times New Roman"/>
          <w:sz w:val="24"/>
          <w:szCs w:val="24"/>
          <w:lang w:val="uk-UA"/>
        </w:rPr>
        <w:t xml:space="preserve"> </w:t>
      </w:r>
      <w:r w:rsidRPr="004D5EAD">
        <w:rPr>
          <w:rFonts w:ascii="Times New Roman" w:eastAsia="Arial Unicode MS" w:hAnsi="Times New Roman" w:cs="Times New Roman"/>
          <w:sz w:val="24"/>
          <w:szCs w:val="24"/>
          <w:lang w:val="en-US"/>
        </w:rPr>
        <w:t>Roman</w:t>
      </w:r>
      <w:r w:rsidRPr="004D5EAD">
        <w:rPr>
          <w:rFonts w:ascii="Times New Roman" w:eastAsia="Arial Unicode MS" w:hAnsi="Times New Roman" w:cs="Times New Roman"/>
          <w:sz w:val="24"/>
          <w:szCs w:val="24"/>
          <w:lang w:val="uk-UA"/>
        </w:rPr>
        <w:t>,</w:t>
      </w:r>
      <w:r w:rsidR="00BB50FC">
        <w:rPr>
          <w:rFonts w:ascii="Times New Roman" w:eastAsia="Arial Unicode MS" w:hAnsi="Times New Roman" w:cs="Times New Roman"/>
          <w:sz w:val="24"/>
          <w:szCs w:val="24"/>
          <w:lang w:val="uk-UA"/>
        </w:rPr>
        <w:t xml:space="preserve"> кег</w:t>
      </w:r>
      <w:r>
        <w:rPr>
          <w:rFonts w:ascii="Times New Roman" w:eastAsia="Arial Unicode MS" w:hAnsi="Times New Roman" w:cs="Times New Roman"/>
          <w:sz w:val="24"/>
          <w:szCs w:val="24"/>
          <w:lang w:val="uk-UA"/>
        </w:rPr>
        <w:t>ль</w:t>
      </w:r>
      <w:r w:rsidR="008515C6">
        <w:rPr>
          <w:rFonts w:ascii="Times New Roman" w:eastAsia="Arial Unicode MS" w:hAnsi="Times New Roman" w:cs="Times New Roman"/>
          <w:sz w:val="24"/>
          <w:szCs w:val="24"/>
          <w:lang w:val="uk-UA"/>
        </w:rPr>
        <w:t xml:space="preserve"> </w:t>
      </w:r>
      <w:r w:rsidRPr="004D5EAD">
        <w:rPr>
          <w:rFonts w:ascii="Times New Roman" w:eastAsia="Arial Unicode MS" w:hAnsi="Times New Roman" w:cs="Times New Roman"/>
          <w:sz w:val="24"/>
          <w:szCs w:val="24"/>
          <w:lang w:val="uk-UA"/>
        </w:rPr>
        <w:t>– 14, інтервал –</w:t>
      </w:r>
      <w:r>
        <w:rPr>
          <w:rFonts w:ascii="Times New Roman" w:eastAsia="Arial Unicode MS" w:hAnsi="Times New Roman" w:cs="Times New Roman"/>
          <w:sz w:val="24"/>
          <w:szCs w:val="24"/>
          <w:lang w:val="uk-UA"/>
        </w:rPr>
        <w:t xml:space="preserve"> </w:t>
      </w:r>
      <w:r w:rsidRPr="004D5EAD">
        <w:rPr>
          <w:rFonts w:ascii="Times New Roman" w:eastAsia="Arial Unicode MS" w:hAnsi="Times New Roman" w:cs="Times New Roman"/>
          <w:sz w:val="24"/>
          <w:szCs w:val="24"/>
          <w:lang w:val="uk-UA"/>
        </w:rPr>
        <w:t>1,5 рядка, абзац (відступ) –</w:t>
      </w:r>
      <w:r w:rsidR="00010286">
        <w:rPr>
          <w:rFonts w:ascii="Times New Roman" w:eastAsia="Arial Unicode MS" w:hAnsi="Times New Roman" w:cs="Times New Roman"/>
          <w:sz w:val="24"/>
          <w:szCs w:val="24"/>
          <w:lang w:val="uk-UA"/>
        </w:rPr>
        <w:t xml:space="preserve"> 1,25 см. Сторінки не нумерувати</w:t>
      </w:r>
      <w:r w:rsidRPr="004D5EAD">
        <w:rPr>
          <w:rFonts w:ascii="Times New Roman" w:eastAsia="Arial Unicode MS" w:hAnsi="Times New Roman" w:cs="Times New Roman"/>
          <w:sz w:val="24"/>
          <w:szCs w:val="24"/>
          <w:lang w:val="uk-UA"/>
        </w:rPr>
        <w:t>.</w:t>
      </w:r>
    </w:p>
    <w:p w:rsidR="00484275" w:rsidRPr="00484275" w:rsidRDefault="00D90252" w:rsidP="0048427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4"/>
          <w:sz w:val="24"/>
          <w:szCs w:val="24"/>
          <w:lang w:val="uk-UA"/>
        </w:rPr>
      </w:pPr>
      <w:r>
        <w:rPr>
          <w:rFonts w:ascii="Times New Roman" w:hAnsi="Times New Roman" w:cs="Times New Roman"/>
          <w:spacing w:val="-4"/>
          <w:sz w:val="24"/>
          <w:szCs w:val="24"/>
          <w:lang w:val="uk-UA"/>
        </w:rPr>
        <w:t xml:space="preserve">Праворуч </w:t>
      </w:r>
      <w:r w:rsidRPr="00484275">
        <w:rPr>
          <w:rFonts w:ascii="Times New Roman" w:hAnsi="Times New Roman" w:cs="Times New Roman"/>
          <w:spacing w:val="-4"/>
          <w:sz w:val="24"/>
          <w:szCs w:val="24"/>
          <w:lang w:val="uk-UA"/>
        </w:rPr>
        <w:t>–</w:t>
      </w:r>
      <w:r>
        <w:rPr>
          <w:rFonts w:ascii="Times New Roman" w:hAnsi="Times New Roman" w:cs="Times New Roman"/>
          <w:spacing w:val="-4"/>
          <w:sz w:val="24"/>
          <w:szCs w:val="24"/>
          <w:lang w:val="uk-UA"/>
        </w:rPr>
        <w:t xml:space="preserve"> </w:t>
      </w:r>
      <w:r w:rsidR="00484275" w:rsidRPr="00484275">
        <w:rPr>
          <w:rFonts w:ascii="Times New Roman" w:hAnsi="Times New Roman" w:cs="Times New Roman"/>
          <w:spacing w:val="-4"/>
          <w:sz w:val="24"/>
          <w:szCs w:val="24"/>
          <w:lang w:val="uk-UA"/>
        </w:rPr>
        <w:t>прізвище, ім’я, по</w:t>
      </w:r>
      <w:r w:rsidR="00484275">
        <w:rPr>
          <w:rFonts w:ascii="Times New Roman" w:hAnsi="Times New Roman" w:cs="Times New Roman"/>
          <w:spacing w:val="-4"/>
          <w:sz w:val="24"/>
          <w:szCs w:val="24"/>
          <w:lang w:val="uk-UA"/>
        </w:rPr>
        <w:t xml:space="preserve"> </w:t>
      </w:r>
      <w:r w:rsidR="00484275" w:rsidRPr="00484275">
        <w:rPr>
          <w:rFonts w:ascii="Times New Roman" w:hAnsi="Times New Roman" w:cs="Times New Roman"/>
          <w:spacing w:val="-4"/>
          <w:sz w:val="24"/>
          <w:szCs w:val="24"/>
          <w:lang w:val="uk-UA"/>
        </w:rPr>
        <w:t xml:space="preserve">батькові автора, </w:t>
      </w:r>
      <w:r w:rsidRPr="00484275">
        <w:rPr>
          <w:rFonts w:ascii="Times New Roman" w:hAnsi="Times New Roman" w:cs="Times New Roman"/>
          <w:spacing w:val="-4"/>
          <w:sz w:val="24"/>
          <w:szCs w:val="24"/>
          <w:lang w:val="uk-UA"/>
        </w:rPr>
        <w:t>науковий ступінь, вчене звання</w:t>
      </w:r>
      <w:r>
        <w:rPr>
          <w:rFonts w:ascii="Times New Roman" w:hAnsi="Times New Roman" w:cs="Times New Roman"/>
          <w:spacing w:val="-4"/>
          <w:sz w:val="24"/>
          <w:szCs w:val="24"/>
          <w:lang w:val="uk-UA"/>
        </w:rPr>
        <w:t>,</w:t>
      </w:r>
      <w:r w:rsidRPr="00484275">
        <w:rPr>
          <w:rFonts w:ascii="Times New Roman" w:hAnsi="Times New Roman" w:cs="Times New Roman"/>
          <w:spacing w:val="-4"/>
          <w:sz w:val="24"/>
          <w:szCs w:val="24"/>
          <w:lang w:val="uk-UA"/>
        </w:rPr>
        <w:t xml:space="preserve"> </w:t>
      </w:r>
      <w:r w:rsidR="00484275" w:rsidRPr="00484275">
        <w:rPr>
          <w:rFonts w:ascii="Times New Roman" w:hAnsi="Times New Roman" w:cs="Times New Roman"/>
          <w:spacing w:val="-4"/>
          <w:sz w:val="24"/>
          <w:szCs w:val="24"/>
          <w:lang w:val="uk-UA"/>
        </w:rPr>
        <w:t>п</w:t>
      </w:r>
      <w:r w:rsidR="00950D26">
        <w:rPr>
          <w:rFonts w:ascii="Times New Roman" w:hAnsi="Times New Roman" w:cs="Times New Roman"/>
          <w:spacing w:val="-4"/>
          <w:sz w:val="24"/>
          <w:szCs w:val="24"/>
          <w:lang w:val="uk-UA"/>
        </w:rPr>
        <w:t>осада та повна назва установи, в</w:t>
      </w:r>
      <w:r w:rsidR="00484275" w:rsidRPr="00484275">
        <w:rPr>
          <w:rFonts w:ascii="Times New Roman" w:hAnsi="Times New Roman" w:cs="Times New Roman"/>
          <w:spacing w:val="-4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  <w:lang w:val="uk-UA"/>
        </w:rPr>
        <w:t>якій працює чи навчається автор</w:t>
      </w:r>
      <w:r w:rsidR="00484275" w:rsidRPr="00484275">
        <w:rPr>
          <w:rFonts w:ascii="Times New Roman" w:hAnsi="Times New Roman" w:cs="Times New Roman"/>
          <w:spacing w:val="-4"/>
          <w:sz w:val="24"/>
          <w:szCs w:val="24"/>
          <w:lang w:val="uk-UA"/>
        </w:rPr>
        <w:t>.</w:t>
      </w:r>
    </w:p>
    <w:p w:rsidR="00484275" w:rsidRPr="00484275" w:rsidRDefault="00484275" w:rsidP="0048427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4"/>
          <w:sz w:val="24"/>
          <w:szCs w:val="24"/>
          <w:lang w:val="uk-UA"/>
        </w:rPr>
      </w:pPr>
      <w:r w:rsidRPr="00484275">
        <w:rPr>
          <w:rFonts w:ascii="Times New Roman" w:hAnsi="Times New Roman" w:cs="Times New Roman"/>
          <w:spacing w:val="-4"/>
          <w:sz w:val="24"/>
          <w:szCs w:val="24"/>
          <w:lang w:val="uk-UA"/>
        </w:rPr>
        <w:t xml:space="preserve">Нижче через інтервал </w:t>
      </w:r>
      <w:r w:rsidR="00D90252">
        <w:rPr>
          <w:rFonts w:ascii="Times New Roman" w:hAnsi="Times New Roman" w:cs="Times New Roman"/>
          <w:spacing w:val="-4"/>
          <w:sz w:val="24"/>
          <w:szCs w:val="24"/>
          <w:lang w:val="uk-UA"/>
        </w:rPr>
        <w:t xml:space="preserve">посередині рядка </w:t>
      </w:r>
      <w:r w:rsidRPr="00484275">
        <w:rPr>
          <w:rFonts w:ascii="Times New Roman" w:hAnsi="Times New Roman" w:cs="Times New Roman"/>
          <w:spacing w:val="-4"/>
          <w:sz w:val="24"/>
          <w:szCs w:val="24"/>
          <w:lang w:val="uk-UA"/>
        </w:rPr>
        <w:t xml:space="preserve">– назва </w:t>
      </w:r>
      <w:r w:rsidR="00D90252">
        <w:rPr>
          <w:rFonts w:ascii="Times New Roman" w:hAnsi="Times New Roman" w:cs="Times New Roman"/>
          <w:spacing w:val="-4"/>
          <w:sz w:val="24"/>
          <w:szCs w:val="24"/>
          <w:lang w:val="uk-UA"/>
        </w:rPr>
        <w:t xml:space="preserve">тез </w:t>
      </w:r>
      <w:r w:rsidRPr="00484275">
        <w:rPr>
          <w:rFonts w:ascii="Times New Roman" w:hAnsi="Times New Roman" w:cs="Times New Roman"/>
          <w:spacing w:val="-4"/>
          <w:sz w:val="24"/>
          <w:szCs w:val="24"/>
          <w:lang w:val="uk-UA"/>
        </w:rPr>
        <w:t>(усі слова великими літерами</w:t>
      </w:r>
      <w:r w:rsidR="00D90252">
        <w:rPr>
          <w:rFonts w:ascii="Times New Roman" w:hAnsi="Times New Roman" w:cs="Times New Roman"/>
          <w:spacing w:val="-4"/>
          <w:sz w:val="24"/>
          <w:szCs w:val="24"/>
          <w:lang w:val="uk-UA"/>
        </w:rPr>
        <w:t>, прямий густий шрифт</w:t>
      </w:r>
      <w:r w:rsidRPr="00484275">
        <w:rPr>
          <w:rFonts w:ascii="Times New Roman" w:hAnsi="Times New Roman" w:cs="Times New Roman"/>
          <w:spacing w:val="-4"/>
          <w:sz w:val="24"/>
          <w:szCs w:val="24"/>
          <w:lang w:val="uk-UA"/>
        </w:rPr>
        <w:t>).</w:t>
      </w:r>
    </w:p>
    <w:p w:rsidR="00484275" w:rsidRPr="00484275" w:rsidRDefault="00484275" w:rsidP="0048427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4"/>
          <w:sz w:val="24"/>
          <w:szCs w:val="24"/>
          <w:lang w:val="uk-UA"/>
        </w:rPr>
      </w:pPr>
      <w:r w:rsidRPr="00484275">
        <w:rPr>
          <w:rFonts w:ascii="Times New Roman" w:hAnsi="Times New Roman" w:cs="Times New Roman"/>
          <w:spacing w:val="-4"/>
          <w:sz w:val="24"/>
          <w:szCs w:val="24"/>
          <w:lang w:val="uk-UA"/>
        </w:rPr>
        <w:t>Нижче через інтервал – текст</w:t>
      </w:r>
      <w:r w:rsidR="00D90252">
        <w:rPr>
          <w:rFonts w:ascii="Times New Roman" w:hAnsi="Times New Roman" w:cs="Times New Roman"/>
          <w:spacing w:val="-4"/>
          <w:sz w:val="24"/>
          <w:szCs w:val="24"/>
          <w:lang w:val="uk-UA"/>
        </w:rPr>
        <w:t xml:space="preserve"> тез</w:t>
      </w:r>
      <w:r w:rsidRPr="00484275">
        <w:rPr>
          <w:rFonts w:ascii="Times New Roman" w:hAnsi="Times New Roman" w:cs="Times New Roman"/>
          <w:spacing w:val="-4"/>
          <w:sz w:val="24"/>
          <w:szCs w:val="24"/>
          <w:lang w:val="uk-UA"/>
        </w:rPr>
        <w:t xml:space="preserve">. </w:t>
      </w:r>
    </w:p>
    <w:p w:rsidR="00484275" w:rsidRPr="00484275" w:rsidRDefault="00484275" w:rsidP="0048427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4"/>
          <w:sz w:val="24"/>
          <w:szCs w:val="24"/>
          <w:lang w:val="uk-UA"/>
        </w:rPr>
      </w:pPr>
      <w:r>
        <w:rPr>
          <w:rFonts w:ascii="Times New Roman" w:hAnsi="Times New Roman" w:cs="Times New Roman"/>
          <w:spacing w:val="-4"/>
          <w:sz w:val="24"/>
          <w:szCs w:val="24"/>
          <w:lang w:val="uk-UA"/>
        </w:rPr>
        <w:lastRenderedPageBreak/>
        <w:t>За потреби н</w:t>
      </w:r>
      <w:r w:rsidRPr="00484275">
        <w:rPr>
          <w:rFonts w:ascii="Times New Roman" w:hAnsi="Times New Roman" w:cs="Times New Roman"/>
          <w:spacing w:val="-4"/>
          <w:sz w:val="24"/>
          <w:szCs w:val="24"/>
          <w:lang w:val="uk-UA"/>
        </w:rPr>
        <w:t xml:space="preserve">ижче через інтервал – список </w:t>
      </w:r>
      <w:r>
        <w:rPr>
          <w:rFonts w:ascii="Times New Roman" w:hAnsi="Times New Roman" w:cs="Times New Roman"/>
          <w:spacing w:val="-4"/>
          <w:sz w:val="24"/>
          <w:szCs w:val="24"/>
          <w:lang w:val="uk-UA"/>
        </w:rPr>
        <w:t>використаної літератури та</w:t>
      </w:r>
      <w:r w:rsidRPr="00484275">
        <w:rPr>
          <w:rFonts w:ascii="Times New Roman" w:hAnsi="Times New Roman" w:cs="Times New Roman"/>
          <w:spacing w:val="-4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  <w:lang w:val="uk-UA"/>
        </w:rPr>
        <w:t>джерел фактичного матеріалу</w:t>
      </w:r>
      <w:r w:rsidRPr="00484275">
        <w:rPr>
          <w:rFonts w:ascii="Times New Roman" w:hAnsi="Times New Roman" w:cs="Times New Roman"/>
          <w:spacing w:val="-4"/>
          <w:sz w:val="24"/>
          <w:szCs w:val="24"/>
          <w:lang w:val="uk-UA"/>
        </w:rPr>
        <w:t>, оформл</w:t>
      </w:r>
      <w:r w:rsidR="008103FC">
        <w:rPr>
          <w:rFonts w:ascii="Times New Roman" w:hAnsi="Times New Roman" w:cs="Times New Roman"/>
          <w:spacing w:val="-4"/>
          <w:sz w:val="24"/>
          <w:szCs w:val="24"/>
          <w:lang w:val="uk-UA"/>
        </w:rPr>
        <w:t>ених</w:t>
      </w:r>
      <w:r w:rsidRPr="00484275">
        <w:rPr>
          <w:rFonts w:ascii="Times New Roman" w:hAnsi="Times New Roman" w:cs="Times New Roman"/>
          <w:spacing w:val="-4"/>
          <w:sz w:val="24"/>
          <w:szCs w:val="24"/>
          <w:lang w:val="uk-UA"/>
        </w:rPr>
        <w:t xml:space="preserve"> відповідно до </w:t>
      </w:r>
      <w:r>
        <w:rPr>
          <w:rFonts w:ascii="Times New Roman" w:hAnsi="Times New Roman" w:cs="Times New Roman"/>
          <w:spacing w:val="-4"/>
          <w:sz w:val="24"/>
          <w:szCs w:val="24"/>
          <w:lang w:val="uk-UA"/>
        </w:rPr>
        <w:t xml:space="preserve">державних </w:t>
      </w:r>
      <w:r w:rsidRPr="00484275">
        <w:rPr>
          <w:rFonts w:ascii="Times New Roman" w:hAnsi="Times New Roman" w:cs="Times New Roman"/>
          <w:spacing w:val="-4"/>
          <w:sz w:val="24"/>
          <w:szCs w:val="24"/>
          <w:lang w:val="uk-UA"/>
        </w:rPr>
        <w:t>стандартів.</w:t>
      </w:r>
      <w:r>
        <w:rPr>
          <w:rFonts w:ascii="Times New Roman" w:hAnsi="Times New Roman" w:cs="Times New Roman"/>
          <w:spacing w:val="-4"/>
          <w:sz w:val="24"/>
          <w:szCs w:val="24"/>
          <w:lang w:val="uk-UA"/>
        </w:rPr>
        <w:t xml:space="preserve"> Покликання </w:t>
      </w:r>
      <w:r w:rsidR="00F6185E">
        <w:rPr>
          <w:rFonts w:ascii="Times New Roman" w:hAnsi="Times New Roman" w:cs="Times New Roman"/>
          <w:spacing w:val="-4"/>
          <w:sz w:val="24"/>
          <w:szCs w:val="24"/>
          <w:lang w:val="uk-UA"/>
        </w:rPr>
        <w:t xml:space="preserve">подавати </w:t>
      </w:r>
      <w:r>
        <w:rPr>
          <w:rFonts w:ascii="Times New Roman" w:hAnsi="Times New Roman" w:cs="Times New Roman"/>
          <w:spacing w:val="-4"/>
          <w:sz w:val="24"/>
          <w:szCs w:val="24"/>
          <w:lang w:val="uk-UA"/>
        </w:rPr>
        <w:t>так само, як у тексті статті.</w:t>
      </w:r>
    </w:p>
    <w:p w:rsidR="00616249" w:rsidRPr="004D5EAD" w:rsidRDefault="00616249" w:rsidP="00DE6F7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4D5EAD">
        <w:rPr>
          <w:rFonts w:ascii="Times New Roman" w:hAnsi="Times New Roman" w:cs="Times New Roman"/>
          <w:b/>
          <w:bCs/>
          <w:sz w:val="24"/>
          <w:szCs w:val="24"/>
        </w:rPr>
        <w:t>ПУБЛІКАЦІ</w:t>
      </w:r>
      <w:r w:rsidRPr="004D5EAD">
        <w:rPr>
          <w:rFonts w:ascii="Times New Roman" w:hAnsi="Times New Roman" w:cs="Times New Roman"/>
          <w:b/>
          <w:bCs/>
          <w:sz w:val="24"/>
          <w:szCs w:val="24"/>
          <w:lang w:val="uk-UA"/>
        </w:rPr>
        <w:t>Я</w:t>
      </w:r>
      <w:r w:rsidRPr="004D5E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D5EAD">
        <w:rPr>
          <w:rFonts w:ascii="Times New Roman" w:hAnsi="Times New Roman" w:cs="Times New Roman"/>
          <w:b/>
          <w:bCs/>
          <w:sz w:val="24"/>
          <w:szCs w:val="24"/>
          <w:lang w:val="uk-UA"/>
        </w:rPr>
        <w:t>СТАТЕЙ</w:t>
      </w:r>
    </w:p>
    <w:p w:rsidR="00616249" w:rsidRPr="004D5EAD" w:rsidRDefault="00616249" w:rsidP="00616249">
      <w:pPr>
        <w:pStyle w:val="a3"/>
        <w:ind w:firstLine="709"/>
        <w:contextualSpacing/>
        <w:rPr>
          <w:b/>
          <w:bCs/>
          <w:sz w:val="24"/>
        </w:rPr>
      </w:pPr>
    </w:p>
    <w:p w:rsidR="00616249" w:rsidRPr="004D5EAD" w:rsidRDefault="00616249" w:rsidP="00616249">
      <w:pPr>
        <w:tabs>
          <w:tab w:val="left" w:pos="709"/>
        </w:tabs>
        <w:spacing w:after="0" w:line="240" w:lineRule="auto"/>
        <w:ind w:firstLine="709"/>
        <w:contextualSpacing/>
        <w:jc w:val="center"/>
        <w:rPr>
          <w:rFonts w:ascii="Times New Roman" w:eastAsia="Arial Unicode MS" w:hAnsi="Times New Roman" w:cs="Times New Roman"/>
          <w:b/>
          <w:i/>
          <w:sz w:val="24"/>
          <w:szCs w:val="24"/>
          <w:u w:val="single"/>
          <w:lang w:val="uk-UA"/>
        </w:rPr>
      </w:pPr>
      <w:r w:rsidRPr="004D5EAD">
        <w:rPr>
          <w:rFonts w:ascii="Times New Roman" w:eastAsia="Arial Unicode MS" w:hAnsi="Times New Roman" w:cs="Times New Roman"/>
          <w:b/>
          <w:i/>
          <w:sz w:val="24"/>
          <w:szCs w:val="24"/>
          <w:u w:val="single"/>
          <w:lang w:val="uk-UA"/>
        </w:rPr>
        <w:t>Вимоги до змісту та оформлення статей</w:t>
      </w:r>
    </w:p>
    <w:p w:rsidR="00616249" w:rsidRPr="004D5EAD" w:rsidRDefault="00616249" w:rsidP="00616249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b/>
          <w:sz w:val="24"/>
          <w:szCs w:val="24"/>
          <w:lang w:val="uk-UA"/>
        </w:rPr>
      </w:pPr>
      <w:r w:rsidRPr="004D5EAD">
        <w:rPr>
          <w:rFonts w:ascii="Times New Roman" w:eastAsia="Arial Unicode MS" w:hAnsi="Times New Roman" w:cs="Times New Roman"/>
          <w:b/>
          <w:sz w:val="24"/>
          <w:szCs w:val="24"/>
          <w:lang w:val="uk-UA"/>
        </w:rPr>
        <w:t>Текст статті повинен відповідати вимогам Департаменту атестації кадрів вищої кваліфікації МОН України</w:t>
      </w:r>
      <w:r w:rsidR="00BA4F12" w:rsidRPr="00BA4F1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BA4F12">
        <w:rPr>
          <w:rFonts w:ascii="Times New Roman" w:hAnsi="Times New Roman" w:cs="Times New Roman"/>
          <w:b/>
          <w:sz w:val="24"/>
          <w:szCs w:val="24"/>
          <w:lang w:val="uk-UA"/>
        </w:rPr>
        <w:t xml:space="preserve">та </w:t>
      </w:r>
      <w:r w:rsidR="00BA4F12" w:rsidRPr="004E7B04">
        <w:rPr>
          <w:rFonts w:ascii="Times New Roman" w:hAnsi="Times New Roman" w:cs="Times New Roman"/>
          <w:b/>
          <w:sz w:val="24"/>
          <w:szCs w:val="24"/>
          <w:lang w:val="uk-UA"/>
        </w:rPr>
        <w:t>ви</w:t>
      </w:r>
      <w:r w:rsidR="00BA4F12">
        <w:rPr>
          <w:rFonts w:ascii="Times New Roman" w:hAnsi="Times New Roman" w:cs="Times New Roman"/>
          <w:b/>
          <w:sz w:val="24"/>
          <w:szCs w:val="24"/>
          <w:lang w:val="uk-UA"/>
        </w:rPr>
        <w:t>могам</w:t>
      </w:r>
      <w:r w:rsidR="00BA4F12" w:rsidRPr="004E7B0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міжнародних наукометричних баз</w:t>
      </w:r>
      <w:r w:rsidRPr="004D5EAD">
        <w:rPr>
          <w:rFonts w:ascii="Times New Roman" w:eastAsia="Arial Unicode MS" w:hAnsi="Times New Roman" w:cs="Times New Roman"/>
          <w:b/>
          <w:sz w:val="24"/>
          <w:szCs w:val="24"/>
          <w:lang w:val="uk-UA"/>
        </w:rPr>
        <w:t>, згідно з якими обов’язковими є:</w:t>
      </w:r>
    </w:p>
    <w:p w:rsidR="00184010" w:rsidRDefault="00616249" w:rsidP="00616249">
      <w:pPr>
        <w:numPr>
          <w:ilvl w:val="0"/>
          <w:numId w:val="9"/>
        </w:numPr>
        <w:tabs>
          <w:tab w:val="left" w:pos="709"/>
        </w:tabs>
        <w:spacing w:after="0" w:line="240" w:lineRule="auto"/>
        <w:ind w:left="0" w:firstLine="709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uk-UA"/>
        </w:rPr>
      </w:pPr>
      <w:r w:rsidRPr="004D5EAD">
        <w:rPr>
          <w:rFonts w:ascii="Times New Roman" w:eastAsia="Arial Unicode MS" w:hAnsi="Times New Roman" w:cs="Times New Roman"/>
          <w:sz w:val="24"/>
          <w:szCs w:val="24"/>
          <w:lang w:val="uk-UA"/>
        </w:rPr>
        <w:t>постановка проблеми в контексті сучасної лінгвістики і лінгводидактики та її зв’язок із важливими науковими та практичними завданнями;</w:t>
      </w:r>
      <w:r w:rsidR="00184010" w:rsidRPr="00184010">
        <w:rPr>
          <w:rFonts w:ascii="Times New Roman" w:eastAsia="Arial Unicode MS" w:hAnsi="Times New Roman" w:cs="Times New Roman"/>
          <w:sz w:val="24"/>
          <w:szCs w:val="24"/>
          <w:lang w:val="uk-UA"/>
        </w:rPr>
        <w:t xml:space="preserve"> </w:t>
      </w:r>
    </w:p>
    <w:p w:rsidR="00616249" w:rsidRPr="004D5EAD" w:rsidRDefault="00184010" w:rsidP="00616249">
      <w:pPr>
        <w:numPr>
          <w:ilvl w:val="0"/>
          <w:numId w:val="9"/>
        </w:numPr>
        <w:tabs>
          <w:tab w:val="left" w:pos="709"/>
        </w:tabs>
        <w:spacing w:after="0" w:line="240" w:lineRule="auto"/>
        <w:ind w:left="0" w:firstLine="709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uk-UA"/>
        </w:rPr>
      </w:pPr>
      <w:r>
        <w:rPr>
          <w:rFonts w:ascii="Times New Roman" w:eastAsia="Arial Unicode MS" w:hAnsi="Times New Roman" w:cs="Times New Roman"/>
          <w:sz w:val="24"/>
          <w:szCs w:val="24"/>
          <w:lang w:val="uk-UA"/>
        </w:rPr>
        <w:t>обґрунтування актуальності теми та</w:t>
      </w:r>
      <w:r w:rsidRPr="00184010">
        <w:rPr>
          <w:rFonts w:ascii="Times New Roman" w:eastAsia="Arial Unicode MS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Arial Unicode MS" w:hAnsi="Times New Roman" w:cs="Times New Roman"/>
          <w:sz w:val="24"/>
          <w:szCs w:val="24"/>
          <w:lang w:val="uk-UA"/>
        </w:rPr>
        <w:t>методів дослідження</w:t>
      </w:r>
      <w:r w:rsidRPr="004D5EAD">
        <w:rPr>
          <w:rFonts w:ascii="Times New Roman" w:eastAsia="Arial Unicode MS" w:hAnsi="Times New Roman" w:cs="Times New Roman"/>
          <w:sz w:val="24"/>
          <w:szCs w:val="24"/>
          <w:lang w:val="uk-UA"/>
        </w:rPr>
        <w:t>;</w:t>
      </w:r>
    </w:p>
    <w:p w:rsidR="00616249" w:rsidRPr="004D5EAD" w:rsidRDefault="00616249" w:rsidP="00616249">
      <w:pPr>
        <w:numPr>
          <w:ilvl w:val="0"/>
          <w:numId w:val="9"/>
        </w:numPr>
        <w:tabs>
          <w:tab w:val="left" w:pos="709"/>
        </w:tabs>
        <w:spacing w:after="0" w:line="240" w:lineRule="auto"/>
        <w:ind w:left="0" w:firstLine="709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uk-UA"/>
        </w:rPr>
      </w:pPr>
      <w:r w:rsidRPr="004D5EAD">
        <w:rPr>
          <w:rFonts w:ascii="Times New Roman" w:eastAsia="Arial Unicode MS" w:hAnsi="Times New Roman" w:cs="Times New Roman"/>
          <w:sz w:val="24"/>
          <w:szCs w:val="24"/>
          <w:lang w:val="uk-UA"/>
        </w:rPr>
        <w:t xml:space="preserve">формулювання мети </w:t>
      </w:r>
      <w:r w:rsidR="00184010">
        <w:rPr>
          <w:rFonts w:ascii="Times New Roman" w:eastAsia="Arial Unicode MS" w:hAnsi="Times New Roman" w:cs="Times New Roman"/>
          <w:sz w:val="24"/>
          <w:szCs w:val="24"/>
          <w:lang w:val="uk-UA"/>
        </w:rPr>
        <w:t xml:space="preserve">та </w:t>
      </w:r>
      <w:r w:rsidR="00184010" w:rsidRPr="004D5EAD">
        <w:rPr>
          <w:rFonts w:ascii="Times New Roman" w:eastAsia="Arial Unicode MS" w:hAnsi="Times New Roman" w:cs="Times New Roman"/>
          <w:sz w:val="24"/>
          <w:szCs w:val="24"/>
          <w:lang w:val="uk-UA"/>
        </w:rPr>
        <w:t xml:space="preserve">завдань </w:t>
      </w:r>
      <w:r w:rsidRPr="004D5EAD">
        <w:rPr>
          <w:rFonts w:ascii="Times New Roman" w:eastAsia="Arial Unicode MS" w:hAnsi="Times New Roman" w:cs="Times New Roman"/>
          <w:sz w:val="24"/>
          <w:szCs w:val="24"/>
          <w:lang w:val="uk-UA"/>
        </w:rPr>
        <w:t>статті</w:t>
      </w:r>
      <w:r w:rsidR="007E6CAF">
        <w:rPr>
          <w:rFonts w:ascii="Times New Roman" w:eastAsia="Arial Unicode MS" w:hAnsi="Times New Roman" w:cs="Times New Roman"/>
          <w:sz w:val="24"/>
          <w:szCs w:val="24"/>
          <w:lang w:val="uk-UA"/>
        </w:rPr>
        <w:t xml:space="preserve">, </w:t>
      </w:r>
    </w:p>
    <w:p w:rsidR="00616249" w:rsidRPr="004D5EAD" w:rsidRDefault="00616249" w:rsidP="00616249">
      <w:pPr>
        <w:numPr>
          <w:ilvl w:val="0"/>
          <w:numId w:val="9"/>
        </w:numPr>
        <w:tabs>
          <w:tab w:val="left" w:pos="709"/>
        </w:tabs>
        <w:spacing w:after="0" w:line="240" w:lineRule="auto"/>
        <w:ind w:left="0" w:firstLine="709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uk-UA"/>
        </w:rPr>
      </w:pPr>
      <w:r w:rsidRPr="004D5EAD">
        <w:rPr>
          <w:rFonts w:ascii="Times New Roman" w:eastAsia="Arial Unicode MS" w:hAnsi="Times New Roman" w:cs="Times New Roman"/>
          <w:sz w:val="24"/>
          <w:szCs w:val="24"/>
          <w:lang w:val="uk-UA"/>
        </w:rPr>
        <w:t>аналіз останніх досліджень і публікацій, у яких започатковано вивчення проблеми і на які спирається автор;</w:t>
      </w:r>
    </w:p>
    <w:p w:rsidR="00616249" w:rsidRPr="004D5EAD" w:rsidRDefault="00616249" w:rsidP="00616249">
      <w:pPr>
        <w:numPr>
          <w:ilvl w:val="0"/>
          <w:numId w:val="9"/>
        </w:numPr>
        <w:tabs>
          <w:tab w:val="left" w:pos="709"/>
        </w:tabs>
        <w:spacing w:after="0" w:line="240" w:lineRule="auto"/>
        <w:ind w:left="0" w:firstLine="709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uk-UA"/>
        </w:rPr>
      </w:pPr>
      <w:r w:rsidRPr="004D5EAD">
        <w:rPr>
          <w:rFonts w:ascii="Times New Roman" w:eastAsia="Arial Unicode MS" w:hAnsi="Times New Roman" w:cs="Times New Roman"/>
          <w:sz w:val="24"/>
          <w:szCs w:val="24"/>
          <w:lang w:val="uk-UA"/>
        </w:rPr>
        <w:t>виклад основного матеріалу з повним обґрунтуванням авторських положень;</w:t>
      </w:r>
    </w:p>
    <w:p w:rsidR="00616249" w:rsidRPr="004D5EAD" w:rsidRDefault="00616249" w:rsidP="00616249">
      <w:pPr>
        <w:numPr>
          <w:ilvl w:val="0"/>
          <w:numId w:val="9"/>
        </w:numPr>
        <w:tabs>
          <w:tab w:val="left" w:pos="709"/>
        </w:tabs>
        <w:spacing w:after="0" w:line="240" w:lineRule="auto"/>
        <w:ind w:left="0" w:firstLine="709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uk-UA"/>
        </w:rPr>
      </w:pPr>
      <w:r w:rsidRPr="004D5EAD">
        <w:rPr>
          <w:rFonts w:ascii="Times New Roman" w:eastAsia="Arial Unicode MS" w:hAnsi="Times New Roman" w:cs="Times New Roman"/>
          <w:sz w:val="24"/>
          <w:szCs w:val="24"/>
          <w:lang w:val="uk-UA"/>
        </w:rPr>
        <w:t>висновки дослідження та перспективи подальших наукових розвідок у визначеному напрямі;</w:t>
      </w:r>
    </w:p>
    <w:p w:rsidR="00616249" w:rsidRPr="004D5EAD" w:rsidRDefault="00616249" w:rsidP="00616249">
      <w:pPr>
        <w:numPr>
          <w:ilvl w:val="0"/>
          <w:numId w:val="9"/>
        </w:numPr>
        <w:tabs>
          <w:tab w:val="left" w:pos="709"/>
        </w:tabs>
        <w:spacing w:after="0" w:line="240" w:lineRule="auto"/>
        <w:ind w:left="0" w:firstLine="709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uk-UA"/>
        </w:rPr>
      </w:pPr>
      <w:r w:rsidRPr="004D5EAD">
        <w:rPr>
          <w:rFonts w:ascii="Times New Roman" w:eastAsia="Arial Unicode MS" w:hAnsi="Times New Roman" w:cs="Times New Roman"/>
          <w:sz w:val="24"/>
          <w:szCs w:val="24"/>
          <w:lang w:val="uk-UA"/>
        </w:rPr>
        <w:t xml:space="preserve">перед статтею подати </w:t>
      </w:r>
      <w:r w:rsidR="007D0E5D">
        <w:rPr>
          <w:rFonts w:ascii="Times New Roman" w:eastAsia="Arial Unicode MS" w:hAnsi="Times New Roman" w:cs="Times New Roman"/>
          <w:sz w:val="24"/>
          <w:szCs w:val="24"/>
          <w:lang w:val="uk-UA"/>
        </w:rPr>
        <w:t xml:space="preserve">розширену </w:t>
      </w:r>
      <w:r w:rsidRPr="004D5EAD">
        <w:rPr>
          <w:rFonts w:ascii="Times New Roman" w:eastAsia="Arial Unicode MS" w:hAnsi="Times New Roman" w:cs="Times New Roman"/>
          <w:sz w:val="24"/>
          <w:szCs w:val="24"/>
          <w:lang w:val="uk-UA"/>
        </w:rPr>
        <w:t>анотацію</w:t>
      </w:r>
      <w:r w:rsidR="007D0E5D">
        <w:rPr>
          <w:rFonts w:ascii="Times New Roman" w:eastAsia="Arial Unicode MS" w:hAnsi="Times New Roman" w:cs="Times New Roman"/>
          <w:sz w:val="24"/>
          <w:szCs w:val="24"/>
          <w:lang w:val="uk-UA"/>
        </w:rPr>
        <w:t xml:space="preserve"> (резюме)</w:t>
      </w:r>
      <w:r w:rsidRPr="004D5EAD">
        <w:rPr>
          <w:rFonts w:ascii="Times New Roman" w:eastAsia="Arial Unicode MS" w:hAnsi="Times New Roman" w:cs="Times New Roman"/>
          <w:sz w:val="24"/>
          <w:szCs w:val="24"/>
          <w:lang w:val="uk-UA"/>
        </w:rPr>
        <w:t xml:space="preserve"> та ключові слова українською мовою, після статті – прізвище та ім’я ав</w:t>
      </w:r>
      <w:r w:rsidR="00FB5D7D">
        <w:rPr>
          <w:rFonts w:ascii="Times New Roman" w:eastAsia="Arial Unicode MS" w:hAnsi="Times New Roman" w:cs="Times New Roman"/>
          <w:sz w:val="24"/>
          <w:szCs w:val="24"/>
          <w:lang w:val="uk-UA"/>
        </w:rPr>
        <w:t xml:space="preserve">тора, назву статті, </w:t>
      </w:r>
      <w:r w:rsidR="007D0E5D">
        <w:rPr>
          <w:rFonts w:ascii="Times New Roman" w:eastAsia="Arial Unicode MS" w:hAnsi="Times New Roman" w:cs="Times New Roman"/>
          <w:sz w:val="24"/>
          <w:szCs w:val="24"/>
          <w:lang w:val="uk-UA"/>
        </w:rPr>
        <w:t xml:space="preserve">розширену </w:t>
      </w:r>
      <w:r w:rsidRPr="004D5EAD">
        <w:rPr>
          <w:rFonts w:ascii="Times New Roman" w:eastAsia="Arial Unicode MS" w:hAnsi="Times New Roman" w:cs="Times New Roman"/>
          <w:sz w:val="24"/>
          <w:szCs w:val="24"/>
          <w:lang w:val="uk-UA"/>
        </w:rPr>
        <w:t xml:space="preserve">анотацію </w:t>
      </w:r>
      <w:r w:rsidR="007D0E5D">
        <w:rPr>
          <w:rFonts w:ascii="Times New Roman" w:eastAsia="Arial Unicode MS" w:hAnsi="Times New Roman" w:cs="Times New Roman"/>
          <w:sz w:val="24"/>
          <w:szCs w:val="24"/>
          <w:lang w:val="uk-UA"/>
        </w:rPr>
        <w:t xml:space="preserve">(резюме) </w:t>
      </w:r>
      <w:r w:rsidR="00FB5D7D">
        <w:rPr>
          <w:rFonts w:ascii="Times New Roman" w:eastAsia="Arial Unicode MS" w:hAnsi="Times New Roman" w:cs="Times New Roman"/>
          <w:sz w:val="24"/>
          <w:szCs w:val="24"/>
          <w:lang w:val="uk-UA"/>
        </w:rPr>
        <w:t xml:space="preserve">та ключові слова </w:t>
      </w:r>
      <w:r w:rsidRPr="004D5EAD">
        <w:rPr>
          <w:rFonts w:ascii="Times New Roman" w:eastAsia="Arial Unicode MS" w:hAnsi="Times New Roman" w:cs="Times New Roman"/>
          <w:sz w:val="24"/>
          <w:szCs w:val="24"/>
          <w:lang w:val="uk-UA"/>
        </w:rPr>
        <w:t>англійською мовою;</w:t>
      </w:r>
    </w:p>
    <w:p w:rsidR="00616249" w:rsidRPr="004D5EAD" w:rsidRDefault="00616249" w:rsidP="00616249">
      <w:pPr>
        <w:numPr>
          <w:ilvl w:val="0"/>
          <w:numId w:val="9"/>
        </w:numPr>
        <w:tabs>
          <w:tab w:val="left" w:pos="709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D5EAD">
        <w:rPr>
          <w:rFonts w:ascii="Times New Roman" w:eastAsia="Arial Unicode MS" w:hAnsi="Times New Roman" w:cs="Times New Roman"/>
          <w:spacing w:val="-2"/>
          <w:sz w:val="24"/>
          <w:szCs w:val="24"/>
          <w:lang w:val="uk-UA"/>
        </w:rPr>
        <w:t>перед статтею – номер УДК</w:t>
      </w:r>
      <w:r w:rsidR="002829C0">
        <w:rPr>
          <w:rFonts w:ascii="Times New Roman" w:eastAsia="Arial Unicode MS" w:hAnsi="Times New Roman" w:cs="Times New Roman"/>
          <w:spacing w:val="-2"/>
          <w:sz w:val="24"/>
          <w:szCs w:val="24"/>
          <w:lang w:val="uk-UA"/>
        </w:rPr>
        <w:t>.</w:t>
      </w:r>
    </w:p>
    <w:p w:rsidR="001E67FF" w:rsidRPr="001E67FF" w:rsidRDefault="001E67FF" w:rsidP="00616249">
      <w:pPr>
        <w:tabs>
          <w:tab w:val="left" w:pos="709"/>
        </w:tabs>
        <w:spacing w:after="0" w:line="240" w:lineRule="auto"/>
        <w:ind w:firstLine="709"/>
        <w:contextualSpacing/>
        <w:jc w:val="center"/>
        <w:rPr>
          <w:rFonts w:ascii="Times New Roman" w:eastAsia="Arial Unicode MS" w:hAnsi="Times New Roman" w:cs="Times New Roman"/>
          <w:b/>
          <w:i/>
          <w:sz w:val="24"/>
          <w:szCs w:val="24"/>
          <w:u w:val="single"/>
          <w:lang w:val="uk-UA"/>
        </w:rPr>
      </w:pPr>
    </w:p>
    <w:p w:rsidR="00616249" w:rsidRPr="004D5EAD" w:rsidRDefault="00616249" w:rsidP="00616249">
      <w:pPr>
        <w:tabs>
          <w:tab w:val="left" w:pos="709"/>
        </w:tabs>
        <w:spacing w:after="0" w:line="240" w:lineRule="auto"/>
        <w:ind w:firstLine="709"/>
        <w:contextualSpacing/>
        <w:jc w:val="center"/>
        <w:rPr>
          <w:rFonts w:ascii="Times New Roman" w:eastAsia="Arial Unicode MS" w:hAnsi="Times New Roman" w:cs="Times New Roman"/>
          <w:b/>
          <w:i/>
          <w:sz w:val="24"/>
          <w:szCs w:val="24"/>
          <w:u w:val="single"/>
          <w:lang w:val="uk-UA"/>
        </w:rPr>
      </w:pPr>
      <w:r w:rsidRPr="004D5EAD">
        <w:rPr>
          <w:rFonts w:ascii="Times New Roman" w:eastAsia="Arial Unicode MS" w:hAnsi="Times New Roman" w:cs="Times New Roman"/>
          <w:b/>
          <w:i/>
          <w:sz w:val="24"/>
          <w:szCs w:val="24"/>
          <w:u w:val="single"/>
          <w:lang w:val="uk-UA"/>
        </w:rPr>
        <w:t>Вимоги до комп’ютерного варіанта статей</w:t>
      </w:r>
    </w:p>
    <w:p w:rsidR="00CD6ED1" w:rsidRPr="00CD6ED1" w:rsidRDefault="00CD6ED1" w:rsidP="001E67FF">
      <w:pPr>
        <w:numPr>
          <w:ilvl w:val="0"/>
          <w:numId w:val="10"/>
        </w:numPr>
        <w:tabs>
          <w:tab w:val="left" w:pos="709"/>
        </w:tabs>
        <w:spacing w:after="0" w:line="240" w:lineRule="auto"/>
        <w:ind w:left="0" w:firstLine="709"/>
        <w:contextualSpacing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  <w:lang w:val="uk-UA"/>
        </w:rPr>
        <w:t xml:space="preserve">Текстовий редактор </w:t>
      </w:r>
      <w:r w:rsidR="00014417" w:rsidRPr="004D5EAD">
        <w:rPr>
          <w:rFonts w:ascii="Times New Roman" w:eastAsia="Arial Unicode MS" w:hAnsi="Times New Roman" w:cs="Times New Roman"/>
          <w:sz w:val="24"/>
          <w:szCs w:val="24"/>
          <w:lang w:val="uk-UA"/>
        </w:rPr>
        <w:t>–</w:t>
      </w:r>
      <w:r>
        <w:rPr>
          <w:rFonts w:ascii="Times New Roman" w:eastAsia="Arial Unicode MS" w:hAnsi="Times New Roman" w:cs="Times New Roman"/>
          <w:sz w:val="24"/>
          <w:szCs w:val="24"/>
          <w:lang w:val="uk-UA"/>
        </w:rPr>
        <w:t xml:space="preserve"> </w:t>
      </w:r>
      <w:r w:rsidRPr="004D5EAD">
        <w:rPr>
          <w:rFonts w:ascii="Times New Roman" w:hAnsi="Times New Roman" w:cs="Times New Roman"/>
          <w:sz w:val="24"/>
          <w:szCs w:val="24"/>
          <w:lang w:val="uk-UA"/>
        </w:rPr>
        <w:t>Мicrosoft Word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>for Windows.</w:t>
      </w:r>
    </w:p>
    <w:p w:rsidR="00616249" w:rsidRPr="001E67FF" w:rsidRDefault="00616249" w:rsidP="001E67FF">
      <w:pPr>
        <w:numPr>
          <w:ilvl w:val="0"/>
          <w:numId w:val="10"/>
        </w:numPr>
        <w:tabs>
          <w:tab w:val="left" w:pos="709"/>
        </w:tabs>
        <w:spacing w:after="0" w:line="240" w:lineRule="auto"/>
        <w:ind w:left="0" w:firstLine="709"/>
        <w:contextualSpacing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4D5EAD">
        <w:rPr>
          <w:rFonts w:ascii="Times New Roman" w:eastAsia="Arial Unicode MS" w:hAnsi="Times New Roman" w:cs="Times New Roman"/>
          <w:sz w:val="24"/>
          <w:szCs w:val="24"/>
          <w:lang w:val="uk-UA"/>
        </w:rPr>
        <w:t>Формат аркуша А4, відступи</w:t>
      </w:r>
      <w:r w:rsidR="00B7579D">
        <w:rPr>
          <w:rFonts w:ascii="Times New Roman" w:eastAsia="Arial Unicode MS" w:hAnsi="Times New Roman" w:cs="Times New Roman"/>
          <w:sz w:val="24"/>
          <w:szCs w:val="24"/>
          <w:lang w:val="uk-UA"/>
        </w:rPr>
        <w:t xml:space="preserve"> (береги)</w:t>
      </w:r>
      <w:r w:rsidRPr="004D5EAD">
        <w:rPr>
          <w:rFonts w:ascii="Times New Roman" w:eastAsia="Arial Unicode MS" w:hAnsi="Times New Roman" w:cs="Times New Roman"/>
          <w:sz w:val="24"/>
          <w:szCs w:val="24"/>
          <w:lang w:val="uk-UA"/>
        </w:rPr>
        <w:t xml:space="preserve">: ліворуч, праворуч, згори та </w:t>
      </w:r>
      <w:r w:rsidRPr="004D5EAD">
        <w:rPr>
          <w:rFonts w:ascii="Times New Roman" w:eastAsia="Arial Unicode MS" w:hAnsi="Times New Roman" w:cs="Times New Roman"/>
          <w:sz w:val="24"/>
          <w:szCs w:val="24"/>
        </w:rPr>
        <w:t>з</w:t>
      </w:r>
      <w:r w:rsidRPr="004D5EAD">
        <w:rPr>
          <w:rFonts w:ascii="Times New Roman" w:eastAsia="Arial Unicode MS" w:hAnsi="Times New Roman" w:cs="Times New Roman"/>
          <w:sz w:val="24"/>
          <w:szCs w:val="24"/>
          <w:lang w:val="uk-UA"/>
        </w:rPr>
        <w:t xml:space="preserve">низу – </w:t>
      </w:r>
      <w:smartTag w:uri="urn:schemas-microsoft-com:office:smarttags" w:element="metricconverter">
        <w:smartTagPr>
          <w:attr w:name="ProductID" w:val="2 см"/>
        </w:smartTagPr>
        <w:r w:rsidRPr="004D5EAD">
          <w:rPr>
            <w:rFonts w:ascii="Times New Roman" w:eastAsia="Arial Unicode MS" w:hAnsi="Times New Roman" w:cs="Times New Roman"/>
            <w:sz w:val="24"/>
            <w:szCs w:val="24"/>
            <w:lang w:val="uk-UA"/>
          </w:rPr>
          <w:t>2 см</w:t>
        </w:r>
      </w:smartTag>
      <w:r w:rsidRPr="004D5EAD">
        <w:rPr>
          <w:rFonts w:ascii="Times New Roman" w:eastAsia="Arial Unicode MS" w:hAnsi="Times New Roman" w:cs="Times New Roman"/>
          <w:sz w:val="24"/>
          <w:szCs w:val="24"/>
          <w:lang w:val="uk-UA"/>
        </w:rPr>
        <w:t>.</w:t>
      </w:r>
    </w:p>
    <w:p w:rsidR="00616249" w:rsidRPr="004D5EAD" w:rsidRDefault="00616249" w:rsidP="00616249">
      <w:pPr>
        <w:numPr>
          <w:ilvl w:val="0"/>
          <w:numId w:val="10"/>
        </w:numPr>
        <w:tabs>
          <w:tab w:val="left" w:pos="709"/>
        </w:tabs>
        <w:spacing w:after="0" w:line="240" w:lineRule="auto"/>
        <w:ind w:left="0" w:firstLine="709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uk-UA"/>
        </w:rPr>
      </w:pPr>
      <w:r w:rsidRPr="004D5EAD">
        <w:rPr>
          <w:rFonts w:ascii="Times New Roman" w:eastAsia="Arial Unicode MS" w:hAnsi="Times New Roman" w:cs="Times New Roman"/>
          <w:sz w:val="24"/>
          <w:szCs w:val="24"/>
          <w:lang w:val="uk-UA"/>
        </w:rPr>
        <w:t xml:space="preserve">Текст: шрифт </w:t>
      </w:r>
      <w:r w:rsidRPr="004D5EAD">
        <w:rPr>
          <w:rFonts w:ascii="Times New Roman" w:eastAsia="Arial Unicode MS" w:hAnsi="Times New Roman" w:cs="Times New Roman"/>
          <w:sz w:val="24"/>
          <w:szCs w:val="24"/>
          <w:lang w:val="en-US"/>
        </w:rPr>
        <w:t>Times</w:t>
      </w:r>
      <w:r w:rsidRPr="004D5EAD">
        <w:rPr>
          <w:rFonts w:ascii="Times New Roman" w:eastAsia="Arial Unicode MS" w:hAnsi="Times New Roman" w:cs="Times New Roman"/>
          <w:sz w:val="24"/>
          <w:szCs w:val="24"/>
          <w:lang w:val="uk-UA"/>
        </w:rPr>
        <w:t xml:space="preserve"> </w:t>
      </w:r>
      <w:r w:rsidRPr="004D5EAD">
        <w:rPr>
          <w:rFonts w:ascii="Times New Roman" w:eastAsia="Arial Unicode MS" w:hAnsi="Times New Roman" w:cs="Times New Roman"/>
          <w:sz w:val="24"/>
          <w:szCs w:val="24"/>
          <w:lang w:val="en-US"/>
        </w:rPr>
        <w:t>New</w:t>
      </w:r>
      <w:r w:rsidRPr="004D5EAD">
        <w:rPr>
          <w:rFonts w:ascii="Times New Roman" w:eastAsia="Arial Unicode MS" w:hAnsi="Times New Roman" w:cs="Times New Roman"/>
          <w:sz w:val="24"/>
          <w:szCs w:val="24"/>
          <w:lang w:val="uk-UA"/>
        </w:rPr>
        <w:t xml:space="preserve"> </w:t>
      </w:r>
      <w:r w:rsidRPr="004D5EAD">
        <w:rPr>
          <w:rFonts w:ascii="Times New Roman" w:eastAsia="Arial Unicode MS" w:hAnsi="Times New Roman" w:cs="Times New Roman"/>
          <w:sz w:val="24"/>
          <w:szCs w:val="24"/>
          <w:lang w:val="en-US"/>
        </w:rPr>
        <w:t>Roman</w:t>
      </w:r>
      <w:r w:rsidRPr="004D5EAD">
        <w:rPr>
          <w:rFonts w:ascii="Times New Roman" w:eastAsia="Arial Unicode MS" w:hAnsi="Times New Roman" w:cs="Times New Roman"/>
          <w:sz w:val="24"/>
          <w:szCs w:val="24"/>
          <w:lang w:val="uk-UA"/>
        </w:rPr>
        <w:t>, розмір шрифту – 14, інтервал –</w:t>
      </w:r>
      <w:r>
        <w:rPr>
          <w:rFonts w:ascii="Times New Roman" w:eastAsia="Arial Unicode MS" w:hAnsi="Times New Roman" w:cs="Times New Roman"/>
          <w:sz w:val="24"/>
          <w:szCs w:val="24"/>
          <w:lang w:val="uk-UA"/>
        </w:rPr>
        <w:t xml:space="preserve"> </w:t>
      </w:r>
      <w:r w:rsidRPr="004D5EAD">
        <w:rPr>
          <w:rFonts w:ascii="Times New Roman" w:eastAsia="Arial Unicode MS" w:hAnsi="Times New Roman" w:cs="Times New Roman"/>
          <w:sz w:val="24"/>
          <w:szCs w:val="24"/>
          <w:lang w:val="uk-UA"/>
        </w:rPr>
        <w:t>1,5 рядка, абзац (відступ) – 1,25 см. Сторінки не нумерувати в електронному варіанті статті.</w:t>
      </w:r>
    </w:p>
    <w:p w:rsidR="00616249" w:rsidRPr="004D5EAD" w:rsidRDefault="00616249" w:rsidP="00616249">
      <w:pPr>
        <w:numPr>
          <w:ilvl w:val="0"/>
          <w:numId w:val="10"/>
        </w:numPr>
        <w:tabs>
          <w:tab w:val="left" w:pos="709"/>
        </w:tabs>
        <w:spacing w:after="0" w:line="240" w:lineRule="auto"/>
        <w:ind w:left="0" w:firstLine="709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uk-UA"/>
        </w:rPr>
      </w:pPr>
      <w:r w:rsidRPr="004D5EAD">
        <w:rPr>
          <w:rFonts w:ascii="Times New Roman" w:hAnsi="Times New Roman" w:cs="Times New Roman"/>
          <w:sz w:val="24"/>
          <w:szCs w:val="24"/>
          <w:lang w:val="uk-UA"/>
        </w:rPr>
        <w:t>Матеріали подавати в такій послідовності:</w:t>
      </w:r>
    </w:p>
    <w:p w:rsidR="00616249" w:rsidRPr="004D5EAD" w:rsidRDefault="00616249" w:rsidP="00616249">
      <w:pPr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D5EAD">
        <w:rPr>
          <w:rFonts w:ascii="Times New Roman" w:hAnsi="Times New Roman" w:cs="Times New Roman"/>
          <w:sz w:val="24"/>
          <w:szCs w:val="24"/>
          <w:lang w:val="uk-UA"/>
        </w:rPr>
        <w:t>номер УДК (у лівому куті);</w:t>
      </w:r>
    </w:p>
    <w:p w:rsidR="00616249" w:rsidRPr="004D5EAD" w:rsidRDefault="00616249" w:rsidP="00616249">
      <w:pPr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D5EAD">
        <w:rPr>
          <w:rFonts w:ascii="Times New Roman" w:hAnsi="Times New Roman" w:cs="Times New Roman"/>
          <w:sz w:val="24"/>
          <w:szCs w:val="24"/>
          <w:lang w:val="uk-UA"/>
        </w:rPr>
        <w:t xml:space="preserve">прізвище, ініціали (через 1 інтервал, </w:t>
      </w:r>
      <w:r w:rsidR="00846591">
        <w:rPr>
          <w:rFonts w:ascii="Times New Roman" w:hAnsi="Times New Roman" w:cs="Times New Roman"/>
          <w:sz w:val="24"/>
          <w:szCs w:val="24"/>
          <w:lang w:val="uk-UA"/>
        </w:rPr>
        <w:t>густ</w:t>
      </w:r>
      <w:r w:rsidRPr="004D5EAD">
        <w:rPr>
          <w:rFonts w:ascii="Times New Roman" w:hAnsi="Times New Roman" w:cs="Times New Roman"/>
          <w:sz w:val="24"/>
          <w:szCs w:val="24"/>
          <w:lang w:val="uk-UA"/>
        </w:rPr>
        <w:t>ий шрифт, курсив, у правому куті);</w:t>
      </w:r>
    </w:p>
    <w:p w:rsidR="00616249" w:rsidRPr="004D5EAD" w:rsidRDefault="00616249" w:rsidP="00616249">
      <w:pPr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D5EAD">
        <w:rPr>
          <w:rFonts w:ascii="Times New Roman" w:hAnsi="Times New Roman" w:cs="Times New Roman"/>
          <w:sz w:val="24"/>
          <w:szCs w:val="24"/>
          <w:lang w:val="uk-UA"/>
        </w:rPr>
        <w:t xml:space="preserve">назва статті (через </w:t>
      </w:r>
      <w:r w:rsidRPr="004D5EAD">
        <w:rPr>
          <w:rFonts w:ascii="Times New Roman" w:hAnsi="Times New Roman" w:cs="Times New Roman"/>
          <w:sz w:val="24"/>
          <w:szCs w:val="24"/>
        </w:rPr>
        <w:t>1</w:t>
      </w:r>
      <w:r w:rsidRPr="004D5EAD">
        <w:rPr>
          <w:rFonts w:ascii="Times New Roman" w:hAnsi="Times New Roman" w:cs="Times New Roman"/>
          <w:sz w:val="24"/>
          <w:szCs w:val="24"/>
          <w:lang w:val="uk-UA"/>
        </w:rPr>
        <w:t xml:space="preserve"> інтервал, </w:t>
      </w:r>
      <w:r w:rsidR="00846591">
        <w:rPr>
          <w:rFonts w:ascii="Times New Roman" w:hAnsi="Times New Roman" w:cs="Times New Roman"/>
          <w:sz w:val="24"/>
          <w:szCs w:val="24"/>
          <w:lang w:val="uk-UA"/>
        </w:rPr>
        <w:t>густ</w:t>
      </w:r>
      <w:r w:rsidRPr="004D5EAD">
        <w:rPr>
          <w:rFonts w:ascii="Times New Roman" w:hAnsi="Times New Roman" w:cs="Times New Roman"/>
          <w:sz w:val="24"/>
          <w:szCs w:val="24"/>
          <w:lang w:val="uk-UA"/>
        </w:rPr>
        <w:t>ий шрифт</w:t>
      </w:r>
      <w:r w:rsidR="001E67FF">
        <w:rPr>
          <w:rFonts w:ascii="Times New Roman" w:hAnsi="Times New Roman" w:cs="Times New Roman"/>
          <w:sz w:val="24"/>
          <w:szCs w:val="24"/>
          <w:lang w:val="uk-UA"/>
        </w:rPr>
        <w:t>, великими літерами, по центру)</w:t>
      </w:r>
      <w:r w:rsidRPr="004D5EAD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616249" w:rsidRPr="004D5EAD" w:rsidRDefault="003A4AE5" w:rsidP="00616249">
      <w:pPr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розширена </w:t>
      </w:r>
      <w:r w:rsidR="00616249" w:rsidRPr="004D5EAD">
        <w:rPr>
          <w:rFonts w:ascii="Times New Roman" w:hAnsi="Times New Roman" w:cs="Times New Roman"/>
          <w:sz w:val="24"/>
          <w:szCs w:val="24"/>
          <w:lang w:val="uk-UA"/>
        </w:rPr>
        <w:t xml:space="preserve">анотація </w:t>
      </w:r>
      <w:r w:rsidR="004E14D3">
        <w:rPr>
          <w:rFonts w:ascii="Times New Roman" w:hAnsi="Times New Roman" w:cs="Times New Roman"/>
          <w:sz w:val="24"/>
          <w:szCs w:val="24"/>
          <w:lang w:val="uk-UA"/>
        </w:rPr>
        <w:t xml:space="preserve">(резюме) </w:t>
      </w:r>
      <w:r w:rsidR="00616249" w:rsidRPr="004D5EAD">
        <w:rPr>
          <w:rFonts w:ascii="Times New Roman" w:hAnsi="Times New Roman" w:cs="Times New Roman"/>
          <w:sz w:val="24"/>
          <w:szCs w:val="24"/>
          <w:lang w:val="uk-UA"/>
        </w:rPr>
        <w:t xml:space="preserve">та ключові слова </w:t>
      </w:r>
      <w:r w:rsidR="00616249" w:rsidRPr="005C5CC5">
        <w:rPr>
          <w:rFonts w:ascii="Times New Roman" w:hAnsi="Times New Roman" w:cs="Times New Roman"/>
          <w:b/>
          <w:sz w:val="24"/>
          <w:szCs w:val="24"/>
          <w:lang w:val="uk-UA"/>
        </w:rPr>
        <w:t>українською мовою</w:t>
      </w:r>
      <w:r w:rsidR="00616249" w:rsidRPr="004D5EAD">
        <w:rPr>
          <w:rFonts w:ascii="Times New Roman" w:hAnsi="Times New Roman" w:cs="Times New Roman"/>
          <w:sz w:val="24"/>
          <w:szCs w:val="24"/>
          <w:lang w:val="uk-UA"/>
        </w:rPr>
        <w:t xml:space="preserve"> (через </w:t>
      </w:r>
      <w:r w:rsidR="00616249" w:rsidRPr="004D5EAD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1E67FF">
        <w:rPr>
          <w:rFonts w:ascii="Times New Roman" w:hAnsi="Times New Roman" w:cs="Times New Roman"/>
          <w:sz w:val="24"/>
          <w:szCs w:val="24"/>
          <w:lang w:val="uk-UA"/>
        </w:rPr>
        <w:t xml:space="preserve"> інтервал</w:t>
      </w:r>
      <w:r w:rsidR="00616249" w:rsidRPr="004D5EAD">
        <w:rPr>
          <w:rFonts w:ascii="Times New Roman" w:hAnsi="Times New Roman" w:cs="Times New Roman"/>
          <w:sz w:val="24"/>
          <w:szCs w:val="24"/>
          <w:lang w:val="uk-UA"/>
        </w:rPr>
        <w:t>);</w:t>
      </w:r>
    </w:p>
    <w:p w:rsidR="00616249" w:rsidRPr="004D5EAD" w:rsidRDefault="00616249" w:rsidP="00616249">
      <w:pPr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D5EAD">
        <w:rPr>
          <w:rFonts w:ascii="Times New Roman" w:hAnsi="Times New Roman" w:cs="Times New Roman"/>
          <w:sz w:val="24"/>
          <w:szCs w:val="24"/>
          <w:lang w:val="uk-UA"/>
        </w:rPr>
        <w:t>текст статті (через 1 інтервал);</w:t>
      </w:r>
    </w:p>
    <w:p w:rsidR="00616249" w:rsidRPr="002E24BC" w:rsidRDefault="00616249" w:rsidP="00616249">
      <w:pPr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4D5EAD">
        <w:rPr>
          <w:rFonts w:ascii="Times New Roman" w:hAnsi="Times New Roman" w:cs="Times New Roman"/>
          <w:sz w:val="24"/>
          <w:szCs w:val="24"/>
          <w:lang w:val="uk-UA"/>
        </w:rPr>
        <w:t xml:space="preserve">література (через 1 інтервал, слово </w:t>
      </w:r>
      <w:r w:rsidRPr="004D5EAD">
        <w:rPr>
          <w:rFonts w:ascii="Times New Roman" w:hAnsi="Times New Roman" w:cs="Times New Roman"/>
          <w:b/>
          <w:sz w:val="24"/>
          <w:szCs w:val="24"/>
          <w:lang w:val="uk-UA"/>
        </w:rPr>
        <w:t>ЛІТЕРАТУРА</w:t>
      </w:r>
      <w:r w:rsidR="001E67FF">
        <w:rPr>
          <w:rFonts w:ascii="Times New Roman" w:hAnsi="Times New Roman" w:cs="Times New Roman"/>
          <w:sz w:val="24"/>
          <w:szCs w:val="24"/>
          <w:lang w:val="uk-UA"/>
        </w:rPr>
        <w:t xml:space="preserve"> великими літерами</w:t>
      </w:r>
      <w:r w:rsidRPr="004D5EAD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846591">
        <w:rPr>
          <w:rFonts w:ascii="Times New Roman" w:hAnsi="Times New Roman" w:cs="Times New Roman"/>
          <w:sz w:val="24"/>
          <w:szCs w:val="24"/>
          <w:lang w:val="uk-UA"/>
        </w:rPr>
        <w:t>густ</w:t>
      </w:r>
      <w:r w:rsidRPr="004D5EAD">
        <w:rPr>
          <w:rFonts w:ascii="Times New Roman" w:hAnsi="Times New Roman" w:cs="Times New Roman"/>
          <w:sz w:val="24"/>
          <w:szCs w:val="24"/>
          <w:lang w:val="uk-UA"/>
        </w:rPr>
        <w:t>ий</w:t>
      </w:r>
      <w:r w:rsidR="00846591">
        <w:rPr>
          <w:rFonts w:ascii="Times New Roman" w:hAnsi="Times New Roman" w:cs="Times New Roman"/>
          <w:sz w:val="24"/>
          <w:szCs w:val="24"/>
          <w:lang w:val="uk-UA"/>
        </w:rPr>
        <w:t xml:space="preserve"> шрифт</w:t>
      </w:r>
      <w:r w:rsidRPr="004D5EAD">
        <w:rPr>
          <w:rFonts w:ascii="Times New Roman" w:hAnsi="Times New Roman" w:cs="Times New Roman"/>
          <w:sz w:val="24"/>
          <w:szCs w:val="24"/>
          <w:lang w:val="uk-UA"/>
        </w:rPr>
        <w:t xml:space="preserve">, через 1 інтервал, нумерація джерел в алфавітному порядку, оформлення згідно з державним стандартом, обов’язкова вказівка на видавництво </w:t>
      </w:r>
      <w:r w:rsidR="001E67FF">
        <w:rPr>
          <w:rFonts w:ascii="Times New Roman" w:hAnsi="Times New Roman" w:cs="Times New Roman"/>
          <w:sz w:val="24"/>
          <w:szCs w:val="24"/>
          <w:lang w:val="uk-UA"/>
        </w:rPr>
        <w:t>та загальну кількість сторінок</w:t>
      </w:r>
      <w:r w:rsidRPr="004D5EAD">
        <w:rPr>
          <w:rFonts w:ascii="Times New Roman" w:hAnsi="Times New Roman" w:cs="Times New Roman"/>
          <w:sz w:val="24"/>
          <w:szCs w:val="24"/>
          <w:lang w:val="uk-UA"/>
        </w:rPr>
        <w:t>, виступ</w:t>
      </w:r>
      <w:r w:rsidRPr="004D5EAD">
        <w:rPr>
          <w:rFonts w:ascii="Times New Roman" w:eastAsia="Arial Unicode MS" w:hAnsi="Times New Roman" w:cs="Times New Roman"/>
          <w:sz w:val="24"/>
          <w:szCs w:val="24"/>
          <w:lang w:val="uk-UA"/>
        </w:rPr>
        <w:t xml:space="preserve"> – 1,25 см</w:t>
      </w:r>
      <w:r w:rsidRPr="004D5EAD">
        <w:rPr>
          <w:rFonts w:ascii="Times New Roman" w:hAnsi="Times New Roman" w:cs="Times New Roman"/>
          <w:sz w:val="24"/>
          <w:szCs w:val="24"/>
          <w:lang w:val="uk-UA"/>
        </w:rPr>
        <w:t xml:space="preserve">). Приклади оформлення бібліографічного опису в списку джерел мають бути виконані відповідно до </w:t>
      </w:r>
      <w:r w:rsidRPr="00F96B77">
        <w:rPr>
          <w:rFonts w:ascii="Times New Roman" w:hAnsi="Times New Roman" w:cs="Times New Roman"/>
          <w:b/>
          <w:bCs/>
          <w:i/>
          <w:sz w:val="24"/>
          <w:szCs w:val="24"/>
        </w:rPr>
        <w:t>Національн</w:t>
      </w:r>
      <w:r w:rsidRPr="00F96B77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>ого</w:t>
      </w:r>
      <w:r w:rsidRPr="00F96B77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стандарт</w:t>
      </w:r>
      <w:r w:rsidRPr="00F96B77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>у</w:t>
      </w:r>
      <w:r w:rsidRPr="00F96B77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України «Інформація та документація. Бібліографічне посилання. Загальні  положення та правила складання. ДСТУ 8302:2015»</w:t>
      </w:r>
      <w:r w:rsidRPr="002E24BC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4E7B04" w:rsidRDefault="00616249" w:rsidP="004E7B04">
      <w:pPr>
        <w:numPr>
          <w:ilvl w:val="0"/>
          <w:numId w:val="8"/>
        </w:numPr>
        <w:tabs>
          <w:tab w:val="left" w:pos="36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D5EAD">
        <w:rPr>
          <w:rFonts w:ascii="Times New Roman" w:hAnsi="Times New Roman" w:cs="Times New Roman"/>
          <w:sz w:val="24"/>
          <w:szCs w:val="24"/>
          <w:lang w:val="uk-UA"/>
        </w:rPr>
        <w:t xml:space="preserve">список джерел </w:t>
      </w:r>
      <w:r w:rsidR="003A4AE5">
        <w:rPr>
          <w:rFonts w:ascii="Times New Roman" w:hAnsi="Times New Roman" w:cs="Times New Roman"/>
          <w:sz w:val="24"/>
          <w:szCs w:val="24"/>
          <w:lang w:val="uk-UA"/>
        </w:rPr>
        <w:t>фактичного матеріалу та</w:t>
      </w:r>
      <w:r w:rsidRPr="004D5EAD">
        <w:rPr>
          <w:rFonts w:ascii="Times New Roman" w:hAnsi="Times New Roman" w:cs="Times New Roman"/>
          <w:sz w:val="24"/>
          <w:szCs w:val="24"/>
          <w:lang w:val="uk-UA"/>
        </w:rPr>
        <w:t xml:space="preserve"> їх умовних скорочень (через</w:t>
      </w:r>
      <w:r w:rsidR="007F5843">
        <w:rPr>
          <w:rFonts w:ascii="Times New Roman" w:hAnsi="Times New Roman" w:cs="Times New Roman"/>
          <w:sz w:val="24"/>
          <w:szCs w:val="24"/>
          <w:lang w:val="uk-UA"/>
        </w:rPr>
        <w:t xml:space="preserve"> 1</w:t>
      </w:r>
      <w:r w:rsidRPr="004D5EAD">
        <w:rPr>
          <w:rFonts w:ascii="Times New Roman" w:hAnsi="Times New Roman" w:cs="Times New Roman"/>
          <w:sz w:val="24"/>
          <w:szCs w:val="24"/>
          <w:lang w:val="uk-UA"/>
        </w:rPr>
        <w:t xml:space="preserve"> інтервал, </w:t>
      </w:r>
      <w:r w:rsidRPr="00515BC8">
        <w:rPr>
          <w:rFonts w:ascii="Times New Roman" w:hAnsi="Times New Roman" w:cs="Times New Roman"/>
          <w:sz w:val="24"/>
          <w:szCs w:val="24"/>
          <w:lang w:val="uk-UA"/>
        </w:rPr>
        <w:t xml:space="preserve">слова </w:t>
      </w:r>
      <w:r w:rsidRPr="00515BC8">
        <w:rPr>
          <w:rFonts w:ascii="Times New Roman" w:hAnsi="Times New Roman" w:cs="Times New Roman"/>
          <w:b/>
          <w:sz w:val="24"/>
          <w:szCs w:val="24"/>
          <w:lang w:val="uk-UA"/>
        </w:rPr>
        <w:t>СПИСОК ДЖЕРЕЛ І ЇХ УМОВНИХ СКОРОЧЕНЬ</w:t>
      </w:r>
      <w:r w:rsidRPr="00515BC8">
        <w:rPr>
          <w:rFonts w:ascii="Times New Roman" w:hAnsi="Times New Roman" w:cs="Times New Roman"/>
          <w:sz w:val="24"/>
          <w:szCs w:val="24"/>
          <w:lang w:val="uk-UA"/>
        </w:rPr>
        <w:t xml:space="preserve"> великими літерами, </w:t>
      </w:r>
      <w:r w:rsidR="00846591" w:rsidRPr="00515BC8">
        <w:rPr>
          <w:rFonts w:ascii="Times New Roman" w:hAnsi="Times New Roman" w:cs="Times New Roman"/>
          <w:sz w:val="24"/>
          <w:szCs w:val="24"/>
          <w:lang w:val="uk-UA"/>
        </w:rPr>
        <w:t>густ</w:t>
      </w:r>
      <w:r w:rsidRPr="00515BC8">
        <w:rPr>
          <w:rFonts w:ascii="Times New Roman" w:hAnsi="Times New Roman" w:cs="Times New Roman"/>
          <w:sz w:val="24"/>
          <w:szCs w:val="24"/>
          <w:lang w:val="uk-UA"/>
        </w:rPr>
        <w:t>ий</w:t>
      </w:r>
      <w:r w:rsidR="008509A2" w:rsidRPr="00515BC8">
        <w:rPr>
          <w:rFonts w:ascii="Times New Roman" w:hAnsi="Times New Roman" w:cs="Times New Roman"/>
          <w:sz w:val="24"/>
          <w:szCs w:val="24"/>
          <w:lang w:val="uk-UA"/>
        </w:rPr>
        <w:t xml:space="preserve"> шрифт</w:t>
      </w:r>
      <w:r w:rsidRPr="00515BC8">
        <w:rPr>
          <w:rFonts w:ascii="Times New Roman" w:hAnsi="Times New Roman" w:cs="Times New Roman"/>
          <w:sz w:val="24"/>
          <w:szCs w:val="24"/>
          <w:lang w:val="uk-UA"/>
        </w:rPr>
        <w:t xml:space="preserve">, через 1 інтервал, без нумерації в алфавітному порядку, виступ </w:t>
      </w:r>
      <w:r w:rsidRPr="00515BC8">
        <w:rPr>
          <w:rFonts w:ascii="Times New Roman" w:eastAsia="Arial Unicode MS" w:hAnsi="Times New Roman" w:cs="Times New Roman"/>
          <w:sz w:val="24"/>
          <w:szCs w:val="24"/>
          <w:lang w:val="uk-UA"/>
        </w:rPr>
        <w:t>– 1,25 см,</w:t>
      </w:r>
      <w:r w:rsidRPr="00515BC8">
        <w:rPr>
          <w:rFonts w:ascii="Times New Roman" w:hAnsi="Times New Roman" w:cs="Times New Roman"/>
          <w:sz w:val="24"/>
          <w:szCs w:val="24"/>
          <w:lang w:val="uk-UA"/>
        </w:rPr>
        <w:t xml:space="preserve"> оформлення згідно з державним стандартом.</w:t>
      </w:r>
    </w:p>
    <w:p w:rsidR="00D3219F" w:rsidRPr="004E7B04" w:rsidRDefault="00616249" w:rsidP="004E7B04">
      <w:pPr>
        <w:numPr>
          <w:ilvl w:val="0"/>
          <w:numId w:val="8"/>
        </w:numPr>
        <w:tabs>
          <w:tab w:val="left" w:pos="36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E7B04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УВАГА!</w:t>
      </w:r>
      <w:r w:rsidR="007033A3" w:rsidRPr="004E7B0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</w:t>
      </w:r>
      <w:r w:rsidR="001A4F45" w:rsidRPr="004E7B04">
        <w:rPr>
          <w:rFonts w:ascii="Times New Roman" w:hAnsi="Times New Roman" w:cs="Times New Roman"/>
          <w:b/>
          <w:sz w:val="24"/>
          <w:szCs w:val="24"/>
          <w:lang w:val="uk-UA"/>
        </w:rPr>
        <w:t>а</w:t>
      </w:r>
      <w:r w:rsidR="007033A3" w:rsidRPr="004E7B0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вимогами міжнародних наукометричних баз</w:t>
      </w:r>
      <w:r w:rsidRPr="004E7B0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даних стаття, подана до наукового журналу, має супроводжуватися </w:t>
      </w:r>
      <w:r w:rsidRPr="004E7B04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транслітерованим</w:t>
      </w:r>
      <w:r w:rsidRPr="004E7B0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списком бібліографічних джерел </w:t>
      </w:r>
      <w:r w:rsidRPr="00515BC8">
        <w:rPr>
          <w:rFonts w:ascii="Times New Roman" w:hAnsi="Times New Roman" w:cs="Times New Roman"/>
          <w:b/>
          <w:sz w:val="24"/>
          <w:szCs w:val="24"/>
        </w:rPr>
        <w:sym w:font="Symbol" w:char="F02D"/>
      </w:r>
      <w:r w:rsidRPr="004E7B0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4E7B04">
        <w:rPr>
          <w:rFonts w:ascii="Times New Roman" w:hAnsi="Times New Roman" w:cs="Times New Roman"/>
          <w:b/>
          <w:bCs/>
          <w:i/>
          <w:iCs/>
          <w:sz w:val="24"/>
          <w:szCs w:val="24"/>
        </w:rPr>
        <w:t>References</w:t>
      </w:r>
      <w:r w:rsidR="00826A69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r w:rsidR="00826A69">
        <w:rPr>
          <w:rFonts w:ascii="Times New Roman" w:hAnsi="Times New Roman" w:cs="Times New Roman"/>
          <w:sz w:val="24"/>
          <w:szCs w:val="24"/>
          <w:lang w:val="uk-UA"/>
        </w:rPr>
        <w:t>який подавати</w:t>
      </w:r>
      <w:r w:rsidR="00515BC8" w:rsidRPr="004E7B0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826A69" w:rsidRPr="00826A69">
        <w:rPr>
          <w:rFonts w:ascii="Times New Roman" w:hAnsi="Times New Roman" w:cs="Times New Roman"/>
          <w:sz w:val="24"/>
          <w:szCs w:val="24"/>
          <w:lang w:val="uk-UA"/>
        </w:rPr>
        <w:t>після</w:t>
      </w:r>
      <w:r w:rsidR="00826A6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826A69" w:rsidRPr="00826A69">
        <w:rPr>
          <w:rFonts w:ascii="Times New Roman" w:hAnsi="Times New Roman" w:cs="Times New Roman"/>
          <w:sz w:val="24"/>
          <w:szCs w:val="24"/>
          <w:lang w:val="uk-UA"/>
        </w:rPr>
        <w:t xml:space="preserve">списку літератури </w:t>
      </w:r>
      <w:r w:rsidR="00826A69" w:rsidRPr="004D5EAD">
        <w:rPr>
          <w:rFonts w:ascii="Times New Roman" w:hAnsi="Times New Roman" w:cs="Times New Roman"/>
          <w:sz w:val="24"/>
          <w:szCs w:val="24"/>
          <w:lang w:val="uk-UA"/>
        </w:rPr>
        <w:t>(через</w:t>
      </w:r>
      <w:r w:rsidR="007F5843">
        <w:rPr>
          <w:rFonts w:ascii="Times New Roman" w:hAnsi="Times New Roman" w:cs="Times New Roman"/>
          <w:sz w:val="24"/>
          <w:szCs w:val="24"/>
          <w:lang w:val="uk-UA"/>
        </w:rPr>
        <w:t xml:space="preserve"> 1</w:t>
      </w:r>
      <w:r w:rsidR="00826A69" w:rsidRPr="004D5EAD">
        <w:rPr>
          <w:rFonts w:ascii="Times New Roman" w:hAnsi="Times New Roman" w:cs="Times New Roman"/>
          <w:sz w:val="24"/>
          <w:szCs w:val="24"/>
          <w:lang w:val="uk-UA"/>
        </w:rPr>
        <w:t xml:space="preserve"> інтервал, </w:t>
      </w:r>
      <w:r w:rsidR="00826A69">
        <w:rPr>
          <w:rFonts w:ascii="Times New Roman" w:hAnsi="Times New Roman" w:cs="Times New Roman"/>
          <w:sz w:val="24"/>
          <w:szCs w:val="24"/>
          <w:lang w:val="uk-UA"/>
        </w:rPr>
        <w:t>слово</w:t>
      </w:r>
      <w:r w:rsidR="00826A69" w:rsidRPr="00515BC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26A69">
        <w:rPr>
          <w:rFonts w:ascii="Times New Roman" w:hAnsi="Times New Roman" w:cs="Times New Roman"/>
          <w:b/>
          <w:sz w:val="24"/>
          <w:szCs w:val="24"/>
          <w:lang w:val="en-US"/>
        </w:rPr>
        <w:t>REFERENCES</w:t>
      </w:r>
      <w:r w:rsidR="00826A69" w:rsidRPr="00515BC8">
        <w:rPr>
          <w:rFonts w:ascii="Times New Roman" w:hAnsi="Times New Roman" w:cs="Times New Roman"/>
          <w:sz w:val="24"/>
          <w:szCs w:val="24"/>
          <w:lang w:val="uk-UA"/>
        </w:rPr>
        <w:t xml:space="preserve"> великими літерами, густий шрифт, через 1 інтервал, </w:t>
      </w:r>
      <w:r w:rsidR="00826A69" w:rsidRPr="004D5EAD">
        <w:rPr>
          <w:rFonts w:ascii="Times New Roman" w:hAnsi="Times New Roman" w:cs="Times New Roman"/>
          <w:sz w:val="24"/>
          <w:szCs w:val="24"/>
          <w:lang w:val="uk-UA"/>
        </w:rPr>
        <w:t>нумерац</w:t>
      </w:r>
      <w:r w:rsidR="00826A69">
        <w:rPr>
          <w:rFonts w:ascii="Times New Roman" w:hAnsi="Times New Roman" w:cs="Times New Roman"/>
          <w:sz w:val="24"/>
          <w:szCs w:val="24"/>
          <w:lang w:val="uk-UA"/>
        </w:rPr>
        <w:t>ія джерел в алфавітному порядку</w:t>
      </w:r>
      <w:r w:rsidR="00826A69" w:rsidRPr="00515BC8">
        <w:rPr>
          <w:rFonts w:ascii="Times New Roman" w:hAnsi="Times New Roman" w:cs="Times New Roman"/>
          <w:sz w:val="24"/>
          <w:szCs w:val="24"/>
          <w:lang w:val="uk-UA"/>
        </w:rPr>
        <w:t xml:space="preserve">, виступ </w:t>
      </w:r>
      <w:r w:rsidR="00826A69" w:rsidRPr="00515BC8">
        <w:rPr>
          <w:rFonts w:ascii="Times New Roman" w:eastAsia="Arial Unicode MS" w:hAnsi="Times New Roman" w:cs="Times New Roman"/>
          <w:sz w:val="24"/>
          <w:szCs w:val="24"/>
          <w:lang w:val="uk-UA"/>
        </w:rPr>
        <w:t>– 1,25 см,</w:t>
      </w:r>
      <w:r w:rsidR="00826A69" w:rsidRPr="00515BC8">
        <w:rPr>
          <w:rFonts w:ascii="Times New Roman" w:hAnsi="Times New Roman" w:cs="Times New Roman"/>
          <w:sz w:val="24"/>
          <w:szCs w:val="24"/>
          <w:lang w:val="uk-UA"/>
        </w:rPr>
        <w:t xml:space="preserve"> оформлення згідно з </w:t>
      </w:r>
      <w:r w:rsidR="00826A69">
        <w:rPr>
          <w:rFonts w:ascii="Times New Roman" w:hAnsi="Times New Roman" w:cs="Times New Roman"/>
          <w:sz w:val="24"/>
          <w:szCs w:val="24"/>
          <w:lang w:val="uk-UA"/>
        </w:rPr>
        <w:t xml:space="preserve">міжнародними </w:t>
      </w:r>
      <w:r w:rsidR="00826A69" w:rsidRPr="00515BC8">
        <w:rPr>
          <w:rFonts w:ascii="Times New Roman" w:hAnsi="Times New Roman" w:cs="Times New Roman"/>
          <w:sz w:val="24"/>
          <w:szCs w:val="24"/>
          <w:lang w:val="uk-UA"/>
        </w:rPr>
        <w:t>стандарт</w:t>
      </w:r>
      <w:r w:rsidR="00826A69">
        <w:rPr>
          <w:rFonts w:ascii="Times New Roman" w:hAnsi="Times New Roman" w:cs="Times New Roman"/>
          <w:sz w:val="24"/>
          <w:szCs w:val="24"/>
          <w:lang w:val="uk-UA"/>
        </w:rPr>
        <w:t>ами).</w:t>
      </w:r>
      <w:r w:rsidR="00826A69" w:rsidRPr="00826A6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515BC8" w:rsidRPr="004E7B04">
        <w:rPr>
          <w:rFonts w:ascii="Times New Roman" w:hAnsi="Times New Roman" w:cs="Times New Roman"/>
          <w:sz w:val="24"/>
          <w:szCs w:val="24"/>
          <w:lang w:val="uk-UA"/>
        </w:rPr>
        <w:t xml:space="preserve">Для адекватної транслітерації </w:t>
      </w:r>
      <w:r w:rsidR="00D3219F" w:rsidRPr="004E7B04">
        <w:rPr>
          <w:rFonts w:ascii="Times New Roman" w:hAnsi="Times New Roman" w:cs="Times New Roman"/>
          <w:sz w:val="24"/>
          <w:szCs w:val="24"/>
          <w:lang w:val="uk-UA"/>
        </w:rPr>
        <w:t>праць</w:t>
      </w:r>
      <w:r w:rsidR="00AF3A1C" w:rsidRPr="004E7B04">
        <w:rPr>
          <w:rFonts w:ascii="Times New Roman" w:hAnsi="Times New Roman" w:cs="Times New Roman"/>
          <w:sz w:val="24"/>
          <w:szCs w:val="24"/>
          <w:lang w:val="uk-UA"/>
        </w:rPr>
        <w:t>, написаних кирилицею,</w:t>
      </w:r>
      <w:r w:rsidR="00D3219F" w:rsidRPr="004E7B0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15BC8" w:rsidRPr="004E7B04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рекомендовано використовувати ресурс: </w:t>
      </w:r>
      <w:hyperlink r:id="rId10" w:history="1">
        <w:r w:rsidR="00515BC8" w:rsidRPr="004E7B04">
          <w:rPr>
            <w:rStyle w:val="a7"/>
            <w:rFonts w:ascii="Times New Roman" w:hAnsi="Times New Roman"/>
            <w:sz w:val="24"/>
            <w:szCs w:val="24"/>
            <w:lang w:val="uk-UA"/>
          </w:rPr>
          <w:t>https://www.slovnyk.ua/translit.php</w:t>
        </w:r>
      </w:hyperlink>
      <w:r w:rsidR="00515BC8" w:rsidRPr="004E7B04">
        <w:rPr>
          <w:rFonts w:ascii="Times New Roman" w:hAnsi="Times New Roman" w:cs="Times New Roman"/>
          <w:sz w:val="24"/>
          <w:szCs w:val="24"/>
          <w:lang w:val="uk-UA"/>
        </w:rPr>
        <w:t xml:space="preserve">. Якщо праця </w:t>
      </w:r>
      <w:r w:rsidR="001A4F45" w:rsidRPr="004E7B04">
        <w:rPr>
          <w:rFonts w:ascii="Times New Roman" w:hAnsi="Times New Roman" w:cs="Times New Roman"/>
          <w:sz w:val="24"/>
          <w:szCs w:val="24"/>
          <w:lang w:val="uk-UA"/>
        </w:rPr>
        <w:t xml:space="preserve">написана </w:t>
      </w:r>
      <w:r w:rsidR="00AF3A1C" w:rsidRPr="004E7B04">
        <w:rPr>
          <w:rFonts w:ascii="Times New Roman" w:hAnsi="Times New Roman" w:cs="Times New Roman"/>
          <w:sz w:val="24"/>
          <w:szCs w:val="24"/>
          <w:lang w:val="uk-UA"/>
        </w:rPr>
        <w:t>латиницею</w:t>
      </w:r>
      <w:r w:rsidR="00515BC8" w:rsidRPr="004E7B04">
        <w:rPr>
          <w:rFonts w:ascii="Times New Roman" w:hAnsi="Times New Roman" w:cs="Times New Roman"/>
          <w:sz w:val="24"/>
          <w:szCs w:val="24"/>
          <w:lang w:val="uk-UA"/>
        </w:rPr>
        <w:t>, варто подавати її</w:t>
      </w:r>
      <w:r w:rsidR="006F4306">
        <w:rPr>
          <w:rFonts w:ascii="Times New Roman" w:hAnsi="Times New Roman" w:cs="Times New Roman"/>
          <w:sz w:val="24"/>
          <w:szCs w:val="24"/>
          <w:lang w:val="uk-UA"/>
        </w:rPr>
        <w:t xml:space="preserve"> в оригіналі</w:t>
      </w:r>
      <w:r w:rsidR="00515BC8" w:rsidRPr="004E7B04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616249" w:rsidRPr="00D3219F" w:rsidRDefault="00CD6ED1" w:rsidP="00D3219F">
      <w:pPr>
        <w:tabs>
          <w:tab w:val="left" w:pos="993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60674"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616249" w:rsidRPr="00D3219F">
        <w:rPr>
          <w:rFonts w:ascii="Times New Roman" w:hAnsi="Times New Roman" w:cs="Times New Roman"/>
          <w:sz w:val="24"/>
          <w:szCs w:val="24"/>
          <w:lang w:val="uk-UA"/>
        </w:rPr>
        <w:t xml:space="preserve">. Після </w:t>
      </w:r>
      <w:r w:rsidR="003A4AE5" w:rsidRPr="00D3219F">
        <w:rPr>
          <w:rFonts w:ascii="Times New Roman" w:hAnsi="Times New Roman" w:cs="Times New Roman"/>
          <w:b/>
          <w:bCs/>
          <w:i/>
          <w:iCs/>
          <w:sz w:val="24"/>
          <w:szCs w:val="24"/>
        </w:rPr>
        <w:t>References</w:t>
      </w:r>
      <w:r w:rsidR="003A4AE5" w:rsidRPr="00D321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16249" w:rsidRPr="00D3219F">
        <w:rPr>
          <w:rFonts w:ascii="Times New Roman" w:hAnsi="Times New Roman" w:cs="Times New Roman"/>
          <w:sz w:val="24"/>
          <w:szCs w:val="24"/>
          <w:lang w:val="uk-UA"/>
        </w:rPr>
        <w:t xml:space="preserve">подати </w:t>
      </w:r>
      <w:r w:rsidR="00616249" w:rsidRPr="005C5CC5">
        <w:rPr>
          <w:rFonts w:ascii="Times New Roman" w:hAnsi="Times New Roman" w:cs="Times New Roman"/>
          <w:b/>
          <w:sz w:val="24"/>
          <w:szCs w:val="24"/>
          <w:lang w:val="uk-UA"/>
        </w:rPr>
        <w:t>англ</w:t>
      </w:r>
      <w:r w:rsidR="00515BC8" w:rsidRPr="005C5CC5">
        <w:rPr>
          <w:rFonts w:ascii="Times New Roman" w:hAnsi="Times New Roman" w:cs="Times New Roman"/>
          <w:b/>
          <w:sz w:val="24"/>
          <w:szCs w:val="24"/>
          <w:lang w:val="uk-UA"/>
        </w:rPr>
        <w:t>ійською мовою</w:t>
      </w:r>
      <w:r w:rsidR="00515BC8" w:rsidRPr="00D3219F">
        <w:rPr>
          <w:rFonts w:ascii="Times New Roman" w:hAnsi="Times New Roman" w:cs="Times New Roman"/>
          <w:sz w:val="24"/>
          <w:szCs w:val="24"/>
          <w:lang w:val="uk-UA"/>
        </w:rPr>
        <w:t xml:space="preserve"> (через 1 інтервал</w:t>
      </w:r>
      <w:r w:rsidR="00616249" w:rsidRPr="00D3219F">
        <w:rPr>
          <w:rFonts w:ascii="Times New Roman" w:hAnsi="Times New Roman" w:cs="Times New Roman"/>
          <w:sz w:val="24"/>
          <w:szCs w:val="24"/>
          <w:lang w:val="uk-UA"/>
        </w:rPr>
        <w:t>):</w:t>
      </w:r>
    </w:p>
    <w:p w:rsidR="00616249" w:rsidRPr="00515BC8" w:rsidRDefault="00616249" w:rsidP="00515BC8">
      <w:pPr>
        <w:pStyle w:val="a5"/>
        <w:numPr>
          <w:ilvl w:val="0"/>
          <w:numId w:val="12"/>
        </w:numPr>
        <w:ind w:left="1134" w:hanging="357"/>
        <w:jc w:val="both"/>
        <w:rPr>
          <w:sz w:val="24"/>
          <w:szCs w:val="24"/>
        </w:rPr>
      </w:pPr>
      <w:r w:rsidRPr="00515BC8">
        <w:rPr>
          <w:sz w:val="24"/>
          <w:szCs w:val="24"/>
        </w:rPr>
        <w:t xml:space="preserve">прізвище та ім’я автора статті (через 1 інтервал, </w:t>
      </w:r>
      <w:r w:rsidR="00846591" w:rsidRPr="00515BC8">
        <w:rPr>
          <w:sz w:val="24"/>
          <w:szCs w:val="24"/>
        </w:rPr>
        <w:t>густ</w:t>
      </w:r>
      <w:r w:rsidRPr="00515BC8">
        <w:rPr>
          <w:sz w:val="24"/>
          <w:szCs w:val="24"/>
        </w:rPr>
        <w:t>ий шрифт, курсив, у правому куті);</w:t>
      </w:r>
    </w:p>
    <w:p w:rsidR="00616249" w:rsidRPr="004D5EAD" w:rsidRDefault="00616249" w:rsidP="00616249">
      <w:pPr>
        <w:pStyle w:val="a5"/>
        <w:numPr>
          <w:ilvl w:val="0"/>
          <w:numId w:val="12"/>
        </w:numPr>
        <w:ind w:left="1134" w:hanging="357"/>
        <w:jc w:val="both"/>
        <w:rPr>
          <w:sz w:val="24"/>
          <w:szCs w:val="24"/>
        </w:rPr>
      </w:pPr>
      <w:r w:rsidRPr="004D5EAD">
        <w:rPr>
          <w:sz w:val="24"/>
          <w:szCs w:val="24"/>
        </w:rPr>
        <w:t xml:space="preserve">назву статті (через 1 інтервал, </w:t>
      </w:r>
      <w:r w:rsidR="00846591">
        <w:rPr>
          <w:sz w:val="24"/>
          <w:szCs w:val="24"/>
        </w:rPr>
        <w:t>густ</w:t>
      </w:r>
      <w:r w:rsidRPr="004D5EAD">
        <w:rPr>
          <w:sz w:val="24"/>
          <w:szCs w:val="24"/>
        </w:rPr>
        <w:t>ий шрифт</w:t>
      </w:r>
      <w:r w:rsidR="004E14D3">
        <w:rPr>
          <w:sz w:val="24"/>
          <w:szCs w:val="24"/>
        </w:rPr>
        <w:t>, великими літерами, по центру)</w:t>
      </w:r>
      <w:r w:rsidRPr="004D5EAD">
        <w:rPr>
          <w:sz w:val="24"/>
          <w:szCs w:val="24"/>
        </w:rPr>
        <w:t>;</w:t>
      </w:r>
    </w:p>
    <w:p w:rsidR="00616249" w:rsidRPr="0024104C" w:rsidRDefault="004E14D3" w:rsidP="0024104C">
      <w:pPr>
        <w:pStyle w:val="a5"/>
        <w:numPr>
          <w:ilvl w:val="0"/>
          <w:numId w:val="12"/>
        </w:numPr>
        <w:ind w:left="1134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розширену </w:t>
      </w:r>
      <w:r w:rsidR="00616249" w:rsidRPr="004D5EAD">
        <w:rPr>
          <w:sz w:val="24"/>
          <w:szCs w:val="24"/>
        </w:rPr>
        <w:t>анотацію</w:t>
      </w:r>
      <w:r>
        <w:rPr>
          <w:sz w:val="24"/>
          <w:szCs w:val="24"/>
        </w:rPr>
        <w:t xml:space="preserve"> (резюме)</w:t>
      </w:r>
      <w:r w:rsidR="00616249" w:rsidRPr="004D5EAD">
        <w:rPr>
          <w:sz w:val="24"/>
          <w:szCs w:val="24"/>
        </w:rPr>
        <w:t xml:space="preserve"> та ключові слова (через </w:t>
      </w:r>
      <w:r w:rsidR="00616249" w:rsidRPr="004D5EAD">
        <w:rPr>
          <w:sz w:val="24"/>
          <w:szCs w:val="24"/>
          <w:lang w:val="ru-RU"/>
        </w:rPr>
        <w:t>1</w:t>
      </w:r>
      <w:r w:rsidR="00616249" w:rsidRPr="004D5EAD">
        <w:rPr>
          <w:sz w:val="24"/>
          <w:szCs w:val="24"/>
        </w:rPr>
        <w:t xml:space="preserve"> інтервал,)</w:t>
      </w:r>
      <w:r w:rsidR="00616249" w:rsidRPr="004D5EAD">
        <w:rPr>
          <w:sz w:val="24"/>
          <w:szCs w:val="24"/>
          <w:lang w:val="ru-RU"/>
        </w:rPr>
        <w:t>.</w:t>
      </w:r>
    </w:p>
    <w:p w:rsidR="00616249" w:rsidRPr="004D5EAD" w:rsidRDefault="00CD6ED1" w:rsidP="002410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D6ED1">
        <w:rPr>
          <w:rFonts w:ascii="Times New Roman" w:hAnsi="Times New Roman" w:cs="Times New Roman"/>
          <w:sz w:val="24"/>
          <w:szCs w:val="24"/>
        </w:rPr>
        <w:t>6</w:t>
      </w:r>
      <w:r w:rsidR="00616249" w:rsidRPr="004D5EAD">
        <w:rPr>
          <w:rFonts w:ascii="Times New Roman" w:hAnsi="Times New Roman" w:cs="Times New Roman"/>
          <w:sz w:val="24"/>
          <w:szCs w:val="24"/>
          <w:lang w:val="uk-UA"/>
        </w:rPr>
        <w:t>. Ілюстративний матеріал виділяти курсивом, акценти –</w:t>
      </w:r>
      <w:r w:rsidR="0024104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46591">
        <w:rPr>
          <w:rFonts w:ascii="Times New Roman" w:hAnsi="Times New Roman" w:cs="Times New Roman"/>
          <w:sz w:val="24"/>
          <w:szCs w:val="24"/>
          <w:lang w:val="uk-UA"/>
        </w:rPr>
        <w:t>густ</w:t>
      </w:r>
      <w:r w:rsidR="00616249" w:rsidRPr="004D5EAD">
        <w:rPr>
          <w:rFonts w:ascii="Times New Roman" w:hAnsi="Times New Roman" w:cs="Times New Roman"/>
          <w:sz w:val="24"/>
          <w:szCs w:val="24"/>
          <w:lang w:val="uk-UA"/>
        </w:rPr>
        <w:t>им курсивом.</w:t>
      </w:r>
    </w:p>
    <w:p w:rsidR="00616249" w:rsidRPr="004D5EAD" w:rsidRDefault="00CD6ED1" w:rsidP="002410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D6ED1">
        <w:rPr>
          <w:rFonts w:ascii="Times New Roman" w:hAnsi="Times New Roman" w:cs="Times New Roman"/>
          <w:sz w:val="24"/>
          <w:szCs w:val="24"/>
        </w:rPr>
        <w:t>7</w:t>
      </w:r>
      <w:r w:rsidR="00616249" w:rsidRPr="004D5EAD">
        <w:rPr>
          <w:rFonts w:ascii="Times New Roman" w:hAnsi="Times New Roman" w:cs="Times New Roman"/>
          <w:sz w:val="24"/>
          <w:szCs w:val="24"/>
          <w:lang w:val="uk-UA"/>
        </w:rPr>
        <w:t>. Для покликань на наукову літературу використовувати квадратні дужки, наприклад: [5, 77], де 5 – номер у списку використаної літератури, а 77 – номер сторінки. Не робити посторінкових покликань, а подавати їх у дужках безпосередньо в тексті.</w:t>
      </w:r>
    </w:p>
    <w:p w:rsidR="00616249" w:rsidRPr="004D5EAD" w:rsidRDefault="00CD6ED1" w:rsidP="002410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D6ED1">
        <w:rPr>
          <w:rFonts w:ascii="Times New Roman" w:hAnsi="Times New Roman" w:cs="Times New Roman"/>
          <w:sz w:val="24"/>
          <w:szCs w:val="24"/>
        </w:rPr>
        <w:t>8</w:t>
      </w:r>
      <w:r w:rsidR="000C173E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616249" w:rsidRPr="004D5EAD">
        <w:rPr>
          <w:rFonts w:ascii="Times New Roman" w:hAnsi="Times New Roman" w:cs="Times New Roman"/>
          <w:sz w:val="24"/>
          <w:szCs w:val="24"/>
          <w:lang w:val="uk-UA"/>
        </w:rPr>
        <w:t xml:space="preserve"> Покликання на джерела фактичного матеріалу подавати в круглих дужках, бажано із зазначенням сторінки, наприклад: (Костенко, 84) або (Фр., 25).</w:t>
      </w:r>
    </w:p>
    <w:p w:rsidR="00616249" w:rsidRPr="004D5EAD" w:rsidRDefault="00CD6ED1" w:rsidP="0024104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D6ED1">
        <w:rPr>
          <w:rFonts w:ascii="Times New Roman" w:hAnsi="Times New Roman" w:cs="Times New Roman"/>
          <w:sz w:val="24"/>
          <w:szCs w:val="24"/>
        </w:rPr>
        <w:t>9</w:t>
      </w:r>
      <w:r w:rsidR="00616249" w:rsidRPr="004D5EAD">
        <w:rPr>
          <w:rFonts w:ascii="Times New Roman" w:hAnsi="Times New Roman" w:cs="Times New Roman"/>
          <w:sz w:val="24"/>
          <w:szCs w:val="24"/>
          <w:lang w:val="uk-UA"/>
        </w:rPr>
        <w:t xml:space="preserve">. Абревіатуру </w:t>
      </w:r>
      <w:bookmarkStart w:id="1" w:name="OCRUncertain010"/>
      <w:r w:rsidR="00616249" w:rsidRPr="004D5EAD">
        <w:rPr>
          <w:rFonts w:ascii="Times New Roman" w:hAnsi="Times New Roman" w:cs="Times New Roman"/>
          <w:sz w:val="24"/>
          <w:szCs w:val="24"/>
          <w:lang w:val="uk-UA"/>
        </w:rPr>
        <w:t>розшифр</w:t>
      </w:r>
      <w:bookmarkEnd w:id="1"/>
      <w:r w:rsidR="00616249" w:rsidRPr="004D5EAD">
        <w:rPr>
          <w:rFonts w:ascii="Times New Roman" w:hAnsi="Times New Roman" w:cs="Times New Roman"/>
          <w:sz w:val="24"/>
          <w:szCs w:val="24"/>
          <w:lang w:val="uk-UA"/>
        </w:rPr>
        <w:t>овувати в тексті статті, починаючи з місця, де вона вперше трапляється.</w:t>
      </w:r>
    </w:p>
    <w:p w:rsidR="0024104C" w:rsidRDefault="00CD6ED1" w:rsidP="0024104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D6ED1">
        <w:rPr>
          <w:rFonts w:ascii="Times New Roman" w:hAnsi="Times New Roman" w:cs="Times New Roman"/>
          <w:sz w:val="24"/>
          <w:szCs w:val="24"/>
        </w:rPr>
        <w:t>10</w:t>
      </w:r>
      <w:r w:rsidR="00616249" w:rsidRPr="004D5EAD">
        <w:rPr>
          <w:rFonts w:ascii="Times New Roman" w:hAnsi="Times New Roman" w:cs="Times New Roman"/>
          <w:sz w:val="24"/>
          <w:szCs w:val="24"/>
          <w:lang w:val="uk-UA"/>
        </w:rPr>
        <w:t xml:space="preserve">. Текст слід друкувати без переносів. </w:t>
      </w:r>
    </w:p>
    <w:p w:rsidR="00616249" w:rsidRPr="004D5EAD" w:rsidRDefault="00CD6ED1" w:rsidP="0024104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CD6ED1">
        <w:rPr>
          <w:rFonts w:ascii="Times New Roman" w:hAnsi="Times New Roman" w:cs="Times New Roman"/>
          <w:sz w:val="24"/>
          <w:szCs w:val="24"/>
        </w:rPr>
        <w:t>1</w:t>
      </w:r>
      <w:r w:rsidR="00616249" w:rsidRPr="004D5EAD">
        <w:rPr>
          <w:rFonts w:ascii="Times New Roman" w:hAnsi="Times New Roman" w:cs="Times New Roman"/>
          <w:sz w:val="24"/>
          <w:szCs w:val="24"/>
          <w:lang w:val="uk-UA"/>
        </w:rPr>
        <w:t>. У тексті статті біля прізвища подавати або одну ініціальну, або дві і</w:t>
      </w:r>
      <w:r w:rsidR="00BC75BE">
        <w:rPr>
          <w:rFonts w:ascii="Times New Roman" w:hAnsi="Times New Roman" w:cs="Times New Roman"/>
          <w:sz w:val="24"/>
          <w:szCs w:val="24"/>
          <w:lang w:val="uk-UA"/>
        </w:rPr>
        <w:t>ніціальні літери, але однаково в у</w:t>
      </w:r>
      <w:r w:rsidR="00616249" w:rsidRPr="004D5EAD">
        <w:rPr>
          <w:rFonts w:ascii="Times New Roman" w:hAnsi="Times New Roman" w:cs="Times New Roman"/>
          <w:sz w:val="24"/>
          <w:szCs w:val="24"/>
          <w:lang w:val="uk-UA"/>
        </w:rPr>
        <w:t>сіх випадках.</w:t>
      </w:r>
    </w:p>
    <w:p w:rsidR="00FC5721" w:rsidRDefault="00CD6ED1" w:rsidP="0024104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CD6ED1">
        <w:rPr>
          <w:rFonts w:ascii="Times New Roman" w:hAnsi="Times New Roman" w:cs="Times New Roman"/>
          <w:sz w:val="24"/>
          <w:szCs w:val="24"/>
        </w:rPr>
        <w:t>2</w:t>
      </w:r>
      <w:r w:rsidR="00867AFD">
        <w:rPr>
          <w:rFonts w:ascii="Times New Roman" w:hAnsi="Times New Roman" w:cs="Times New Roman"/>
          <w:sz w:val="24"/>
          <w:szCs w:val="24"/>
          <w:lang w:val="uk-UA"/>
        </w:rPr>
        <w:t>. Рисунки виконувати в</w:t>
      </w:r>
      <w:r w:rsidR="00616249" w:rsidRPr="004D5EAD">
        <w:rPr>
          <w:rFonts w:ascii="Times New Roman" w:hAnsi="Times New Roman" w:cs="Times New Roman"/>
          <w:sz w:val="24"/>
          <w:szCs w:val="24"/>
          <w:lang w:val="uk-UA"/>
        </w:rPr>
        <w:t xml:space="preserve"> редакторі Мicrosoft Word 2000 за допомогою функції «Створити рисунок», а не виконувати рисунок поверх тексту.</w:t>
      </w:r>
    </w:p>
    <w:p w:rsidR="00FC5721" w:rsidRDefault="00CD6ED1" w:rsidP="0024104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CD6ED1">
        <w:rPr>
          <w:rFonts w:ascii="Times New Roman" w:hAnsi="Times New Roman" w:cs="Times New Roman"/>
          <w:sz w:val="24"/>
          <w:szCs w:val="24"/>
        </w:rPr>
        <w:t>3</w:t>
      </w:r>
      <w:r w:rsidR="00616249" w:rsidRPr="004D5EAD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616249" w:rsidRPr="004D5EA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Таблиці </w:t>
      </w:r>
      <w:r w:rsidR="00616249" w:rsidRPr="004D5EAD">
        <w:rPr>
          <w:rFonts w:ascii="Times New Roman" w:hAnsi="Times New Roman" w:cs="Times New Roman"/>
          <w:sz w:val="24"/>
          <w:szCs w:val="24"/>
          <w:lang w:val="uk-UA"/>
        </w:rPr>
        <w:t xml:space="preserve">подавати як </w:t>
      </w:r>
      <w:r w:rsidR="00616249" w:rsidRPr="004D5EA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окремі об’єкти </w:t>
      </w:r>
      <w:r w:rsidR="00616249" w:rsidRPr="004D5EAD">
        <w:rPr>
          <w:rFonts w:ascii="Times New Roman" w:hAnsi="Times New Roman" w:cs="Times New Roman"/>
          <w:sz w:val="24"/>
          <w:szCs w:val="24"/>
          <w:lang w:val="uk-UA"/>
        </w:rPr>
        <w:t>у форматі</w:t>
      </w:r>
      <w:r w:rsidR="00616249" w:rsidRPr="004D5EA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616249" w:rsidRPr="004D5EAD">
        <w:rPr>
          <w:rFonts w:ascii="Times New Roman" w:hAnsi="Times New Roman" w:cs="Times New Roman"/>
          <w:bCs/>
          <w:i/>
          <w:iCs/>
          <w:sz w:val="24"/>
          <w:szCs w:val="24"/>
          <w:lang w:val="uk-UA"/>
        </w:rPr>
        <w:t>МS Word</w:t>
      </w:r>
      <w:r w:rsidR="00616249" w:rsidRPr="004D5EAD">
        <w:rPr>
          <w:rFonts w:ascii="Times New Roman" w:hAnsi="Times New Roman" w:cs="Times New Roman"/>
          <w:sz w:val="24"/>
          <w:szCs w:val="24"/>
          <w:lang w:val="uk-UA"/>
        </w:rPr>
        <w:t xml:space="preserve"> з розмірами, наведеними до сторінки складання. Основний кегль таблиці 10, заголовок 11. Заголовки таблиць розміщувати по центру сторінки, накрес</w:t>
      </w:r>
      <w:r w:rsidR="00D44290">
        <w:rPr>
          <w:rFonts w:ascii="Times New Roman" w:hAnsi="Times New Roman" w:cs="Times New Roman"/>
          <w:sz w:val="24"/>
          <w:szCs w:val="24"/>
          <w:lang w:val="uk-UA"/>
        </w:rPr>
        <w:t>лення грубе, пряме, а нумерація</w:t>
      </w:r>
      <w:r w:rsidR="00616249" w:rsidRPr="004D5EAD">
        <w:rPr>
          <w:rFonts w:ascii="Times New Roman" w:hAnsi="Times New Roman" w:cs="Times New Roman"/>
          <w:sz w:val="24"/>
          <w:szCs w:val="24"/>
          <w:lang w:val="uk-UA"/>
        </w:rPr>
        <w:t xml:space="preserve"> – по правому краю таблиці, накреслення світле, курсивом. </w:t>
      </w:r>
    </w:p>
    <w:p w:rsidR="00D44290" w:rsidRPr="004D5EAD" w:rsidRDefault="00CD6ED1" w:rsidP="00D4429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CD6ED1">
        <w:rPr>
          <w:rFonts w:ascii="Times New Roman" w:hAnsi="Times New Roman" w:cs="Times New Roman"/>
          <w:sz w:val="24"/>
          <w:szCs w:val="24"/>
        </w:rPr>
        <w:t>4</w:t>
      </w:r>
      <w:r w:rsidR="00616249" w:rsidRPr="004D5EAD">
        <w:rPr>
          <w:rFonts w:ascii="Times New Roman" w:hAnsi="Times New Roman" w:cs="Times New Roman"/>
          <w:sz w:val="24"/>
          <w:szCs w:val="24"/>
          <w:lang w:val="uk-UA"/>
        </w:rPr>
        <w:t>. Лапки оформлювати за зразком: ВЦ «Академія»; Вид-во «Укр. енцикл.» ім. М. П.</w:t>
      </w:r>
      <w:r w:rsidR="00616249" w:rsidRPr="004D5EAD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616249" w:rsidRPr="004D5EAD">
        <w:rPr>
          <w:rFonts w:ascii="Times New Roman" w:hAnsi="Times New Roman" w:cs="Times New Roman"/>
          <w:sz w:val="24"/>
          <w:szCs w:val="24"/>
          <w:lang w:val="uk-UA"/>
        </w:rPr>
        <w:t>Бажана.</w:t>
      </w:r>
      <w:r w:rsidR="00D4429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44290" w:rsidRPr="00D44290">
        <w:rPr>
          <w:rFonts w:ascii="Times New Roman" w:hAnsi="Times New Roman" w:cs="Times New Roman"/>
          <w:sz w:val="24"/>
          <w:szCs w:val="24"/>
          <w:lang w:val="uk-UA"/>
        </w:rPr>
        <w:t>За наявності</w:t>
      </w:r>
      <w:r w:rsidR="00D44290">
        <w:rPr>
          <w:rFonts w:ascii="Times New Roman" w:hAnsi="Times New Roman" w:cs="Times New Roman"/>
          <w:sz w:val="24"/>
          <w:szCs w:val="24"/>
          <w:lang w:val="uk-UA"/>
        </w:rPr>
        <w:t>, наприклад,</w:t>
      </w:r>
      <w:r w:rsidR="00D44290" w:rsidRPr="00D44290">
        <w:rPr>
          <w:rFonts w:ascii="Times New Roman" w:hAnsi="Times New Roman" w:cs="Times New Roman"/>
          <w:sz w:val="24"/>
          <w:szCs w:val="24"/>
          <w:lang w:val="uk-UA"/>
        </w:rPr>
        <w:t xml:space="preserve"> у цитатах слів у лапках, використову</w:t>
      </w:r>
      <w:r w:rsidR="00486B7B">
        <w:rPr>
          <w:rFonts w:ascii="Times New Roman" w:hAnsi="Times New Roman" w:cs="Times New Roman"/>
          <w:sz w:val="24"/>
          <w:szCs w:val="24"/>
          <w:lang w:val="uk-UA"/>
        </w:rPr>
        <w:t>вати</w:t>
      </w:r>
      <w:r w:rsidR="00D44290" w:rsidRPr="00D44290">
        <w:rPr>
          <w:rFonts w:ascii="Times New Roman" w:hAnsi="Times New Roman" w:cs="Times New Roman"/>
          <w:sz w:val="24"/>
          <w:szCs w:val="24"/>
          <w:lang w:val="uk-UA"/>
        </w:rPr>
        <w:t xml:space="preserve"> систему подвійних лапок (лапки в лапках): «…“...”...». </w:t>
      </w:r>
    </w:p>
    <w:p w:rsidR="00616249" w:rsidRDefault="00CD6ED1" w:rsidP="0061624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CD6ED1"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616249" w:rsidRPr="004D5EAD">
        <w:rPr>
          <w:rFonts w:ascii="Times New Roman" w:hAnsi="Times New Roman" w:cs="Times New Roman"/>
          <w:sz w:val="24"/>
          <w:szCs w:val="24"/>
          <w:lang w:val="uk-UA"/>
        </w:rPr>
        <w:t xml:space="preserve">. Треба розрізняти тире (–) і дефіс (-): відмінність полягає у розмірі і наявності пробілів до і після тире. Скорочення на зразок т. п., та ін., </w:t>
      </w:r>
      <w:r w:rsidR="00616249" w:rsidRPr="004D5EAD">
        <w:rPr>
          <w:rFonts w:ascii="Times New Roman" w:hAnsi="Times New Roman" w:cs="Times New Roman"/>
          <w:sz w:val="24"/>
          <w:szCs w:val="24"/>
        </w:rPr>
        <w:t>XVI</w:t>
      </w:r>
      <w:r w:rsidR="00616249" w:rsidRPr="004D5EAD">
        <w:rPr>
          <w:rFonts w:ascii="Times New Roman" w:hAnsi="Times New Roman" w:cs="Times New Roman"/>
          <w:sz w:val="24"/>
          <w:szCs w:val="24"/>
          <w:lang w:val="uk-UA"/>
        </w:rPr>
        <w:t xml:space="preserve"> ст., ініціали при прізвищах (напр., Ф.</w:t>
      </w:r>
      <w:r w:rsidR="00616249" w:rsidRPr="004D5EAD">
        <w:rPr>
          <w:rFonts w:ascii="Times New Roman" w:hAnsi="Times New Roman" w:cs="Times New Roman"/>
          <w:sz w:val="24"/>
          <w:szCs w:val="24"/>
        </w:rPr>
        <w:t> </w:t>
      </w:r>
      <w:r w:rsidR="00616249" w:rsidRPr="004D5EAD">
        <w:rPr>
          <w:rFonts w:ascii="Times New Roman" w:hAnsi="Times New Roman" w:cs="Times New Roman"/>
          <w:sz w:val="24"/>
          <w:szCs w:val="24"/>
          <w:lang w:val="uk-UA"/>
        </w:rPr>
        <w:t>Л.</w:t>
      </w:r>
      <w:r w:rsidR="00616249" w:rsidRPr="004D5EAD">
        <w:rPr>
          <w:rFonts w:ascii="Times New Roman" w:hAnsi="Times New Roman" w:cs="Times New Roman"/>
          <w:sz w:val="24"/>
          <w:szCs w:val="24"/>
        </w:rPr>
        <w:t> </w:t>
      </w:r>
      <w:r w:rsidR="00616249" w:rsidRPr="004D5EAD">
        <w:rPr>
          <w:rFonts w:ascii="Times New Roman" w:hAnsi="Times New Roman" w:cs="Times New Roman"/>
          <w:sz w:val="24"/>
          <w:szCs w:val="24"/>
          <w:lang w:val="uk-UA"/>
        </w:rPr>
        <w:t>Бойко), назви населених пунктів типу м.</w:t>
      </w:r>
      <w:r w:rsidR="00616249" w:rsidRPr="004D5EAD">
        <w:rPr>
          <w:rFonts w:ascii="Times New Roman" w:hAnsi="Times New Roman" w:cs="Times New Roman"/>
          <w:sz w:val="24"/>
          <w:szCs w:val="24"/>
        </w:rPr>
        <w:t> </w:t>
      </w:r>
      <w:r w:rsidR="00616249" w:rsidRPr="004D5EAD">
        <w:rPr>
          <w:rFonts w:ascii="Times New Roman" w:hAnsi="Times New Roman" w:cs="Times New Roman"/>
          <w:sz w:val="24"/>
          <w:szCs w:val="24"/>
          <w:lang w:val="uk-UA"/>
        </w:rPr>
        <w:t>Київ, с.</w:t>
      </w:r>
      <w:r w:rsidR="00616249" w:rsidRPr="004D5EAD">
        <w:rPr>
          <w:rFonts w:ascii="Times New Roman" w:hAnsi="Times New Roman" w:cs="Times New Roman"/>
          <w:sz w:val="24"/>
          <w:szCs w:val="24"/>
        </w:rPr>
        <w:t> </w:t>
      </w:r>
      <w:r w:rsidR="00616249" w:rsidRPr="004D5EAD">
        <w:rPr>
          <w:rFonts w:ascii="Times New Roman" w:hAnsi="Times New Roman" w:cs="Times New Roman"/>
          <w:sz w:val="24"/>
          <w:szCs w:val="24"/>
          <w:lang w:val="uk-UA"/>
        </w:rPr>
        <w:t>Яблунівка</w:t>
      </w:r>
      <w:r w:rsidR="00486B7B">
        <w:rPr>
          <w:rFonts w:ascii="Times New Roman" w:hAnsi="Times New Roman" w:cs="Times New Roman"/>
          <w:sz w:val="24"/>
          <w:szCs w:val="24"/>
          <w:lang w:val="uk-UA"/>
        </w:rPr>
        <w:t xml:space="preserve"> друкувати</w:t>
      </w:r>
      <w:r w:rsidR="00616249" w:rsidRPr="004D5EAD">
        <w:rPr>
          <w:rFonts w:ascii="Times New Roman" w:hAnsi="Times New Roman" w:cs="Times New Roman"/>
          <w:sz w:val="24"/>
          <w:szCs w:val="24"/>
          <w:lang w:val="uk-UA"/>
        </w:rPr>
        <w:t xml:space="preserve"> через нерозривний проміжок (одночасне натискання клавіш </w:t>
      </w:r>
      <w:r w:rsidR="00616249" w:rsidRPr="004D5EAD">
        <w:rPr>
          <w:rFonts w:ascii="Times New Roman" w:hAnsi="Times New Roman" w:cs="Times New Roman"/>
          <w:sz w:val="24"/>
          <w:szCs w:val="24"/>
        </w:rPr>
        <w:t>Ctrl</w:t>
      </w:r>
      <w:r w:rsidR="00616249" w:rsidRPr="004D5EAD">
        <w:rPr>
          <w:rFonts w:ascii="Times New Roman" w:hAnsi="Times New Roman" w:cs="Times New Roman"/>
          <w:sz w:val="24"/>
          <w:szCs w:val="24"/>
          <w:lang w:val="uk-UA"/>
        </w:rPr>
        <w:t>+</w:t>
      </w:r>
      <w:r w:rsidR="00616249" w:rsidRPr="004D5EAD">
        <w:rPr>
          <w:rFonts w:ascii="Times New Roman" w:hAnsi="Times New Roman" w:cs="Times New Roman"/>
          <w:sz w:val="24"/>
          <w:szCs w:val="24"/>
        </w:rPr>
        <w:t>Shift</w:t>
      </w:r>
      <w:r w:rsidR="00616249" w:rsidRPr="004D5EAD">
        <w:rPr>
          <w:rFonts w:ascii="Times New Roman" w:hAnsi="Times New Roman" w:cs="Times New Roman"/>
          <w:sz w:val="24"/>
          <w:szCs w:val="24"/>
          <w:lang w:val="uk-UA"/>
        </w:rPr>
        <w:t xml:space="preserve">+проміжок). Скорочення типу 90-ті, 20-го – з нерозривним дефісом (одночасне натискання клавіш </w:t>
      </w:r>
      <w:r w:rsidR="00616249" w:rsidRPr="004D5EAD">
        <w:rPr>
          <w:rFonts w:ascii="Times New Roman" w:hAnsi="Times New Roman" w:cs="Times New Roman"/>
          <w:sz w:val="24"/>
          <w:szCs w:val="24"/>
        </w:rPr>
        <w:t>Ctrl</w:t>
      </w:r>
      <w:r w:rsidR="00616249" w:rsidRPr="004D5EAD">
        <w:rPr>
          <w:rFonts w:ascii="Times New Roman" w:hAnsi="Times New Roman" w:cs="Times New Roman"/>
          <w:sz w:val="24"/>
          <w:szCs w:val="24"/>
          <w:lang w:val="uk-UA"/>
        </w:rPr>
        <w:t>+</w:t>
      </w:r>
      <w:r w:rsidR="00616249" w:rsidRPr="004D5EAD">
        <w:rPr>
          <w:rFonts w:ascii="Times New Roman" w:hAnsi="Times New Roman" w:cs="Times New Roman"/>
          <w:sz w:val="24"/>
          <w:szCs w:val="24"/>
        </w:rPr>
        <w:t>Shift</w:t>
      </w:r>
      <w:r w:rsidR="00616249" w:rsidRPr="004D5EAD">
        <w:rPr>
          <w:rFonts w:ascii="Times New Roman" w:hAnsi="Times New Roman" w:cs="Times New Roman"/>
          <w:sz w:val="24"/>
          <w:szCs w:val="24"/>
          <w:lang w:val="uk-UA"/>
        </w:rPr>
        <w:t>+проміжок+дефіс).</w:t>
      </w:r>
    </w:p>
    <w:p w:rsidR="00616249" w:rsidRPr="00CD6ED1" w:rsidRDefault="0073389D" w:rsidP="00CD6ED1">
      <w:pPr>
        <w:pStyle w:val="a5"/>
        <w:numPr>
          <w:ilvl w:val="0"/>
          <w:numId w:val="16"/>
        </w:numPr>
        <w:shd w:val="clear" w:color="auto" w:fill="FFFFFF"/>
        <w:tabs>
          <w:tab w:val="left" w:pos="-4253"/>
          <w:tab w:val="left" w:pos="993"/>
        </w:tabs>
        <w:jc w:val="both"/>
        <w:rPr>
          <w:sz w:val="24"/>
          <w:szCs w:val="24"/>
        </w:rPr>
      </w:pPr>
      <w:r w:rsidRPr="00CD6ED1">
        <w:rPr>
          <w:sz w:val="24"/>
          <w:szCs w:val="24"/>
        </w:rPr>
        <w:t>Знак апострофа має виглядати так: ’.</w:t>
      </w:r>
    </w:p>
    <w:p w:rsidR="00CB63CB" w:rsidRDefault="00CB63CB" w:rsidP="00CB63C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7394C" w:rsidRDefault="00B7394C" w:rsidP="0061624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16249" w:rsidRPr="004D5EAD" w:rsidRDefault="009567ED" w:rsidP="0061624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Дотримання зазначених</w:t>
      </w:r>
      <w:r w:rsidR="00616249" w:rsidRPr="004D5EA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вимог обов’язкове. </w:t>
      </w:r>
      <w:r w:rsidR="00616249" w:rsidRPr="004D5EAD">
        <w:rPr>
          <w:rFonts w:ascii="Times New Roman" w:hAnsi="Times New Roman" w:cs="Times New Roman"/>
          <w:b/>
          <w:color w:val="000000"/>
          <w:sz w:val="24"/>
          <w:szCs w:val="24"/>
          <w:lang w:val="uk-UA" w:eastAsia="uk-UA"/>
        </w:rPr>
        <w:t xml:space="preserve">Матеріали, що не відповідатимуть зазначеним вимогам, до друку не будуть прийняті. </w:t>
      </w:r>
    </w:p>
    <w:p w:rsidR="00616249" w:rsidRPr="004D5EAD" w:rsidRDefault="00616249" w:rsidP="0061624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 w:eastAsia="uk-UA"/>
        </w:rPr>
      </w:pPr>
    </w:p>
    <w:p w:rsidR="00927C27" w:rsidRPr="00927C27" w:rsidRDefault="00927C27" w:rsidP="00927C27">
      <w:pPr>
        <w:pStyle w:val="2"/>
        <w:spacing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p w:rsidR="00927C27" w:rsidRPr="004D5EAD" w:rsidRDefault="00927C27" w:rsidP="00616249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 w:eastAsia="uk-UA"/>
        </w:rPr>
      </w:pPr>
    </w:p>
    <w:p w:rsidR="00616249" w:rsidRPr="00E95ED0" w:rsidRDefault="00616249" w:rsidP="00616249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i/>
          <w:color w:val="000000"/>
          <w:sz w:val="24"/>
          <w:szCs w:val="24"/>
          <w:lang w:val="uk-UA" w:eastAsia="uk-UA"/>
        </w:rPr>
      </w:pPr>
      <w:r w:rsidRPr="00E95ED0">
        <w:rPr>
          <w:rFonts w:ascii="Times New Roman" w:hAnsi="Times New Roman" w:cs="Times New Roman"/>
          <w:b/>
          <w:i/>
          <w:color w:val="000000"/>
          <w:sz w:val="24"/>
          <w:szCs w:val="24"/>
          <w:lang w:val="uk-UA" w:eastAsia="uk-UA"/>
        </w:rPr>
        <w:t>З повагою</w:t>
      </w:r>
      <w:r w:rsidR="00CB63CB">
        <w:rPr>
          <w:rFonts w:ascii="Times New Roman" w:hAnsi="Times New Roman" w:cs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56348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95ED0">
        <w:rPr>
          <w:rFonts w:ascii="Times New Roman" w:hAnsi="Times New Roman" w:cs="Times New Roman"/>
          <w:b/>
          <w:i/>
          <w:color w:val="000000"/>
          <w:sz w:val="24"/>
          <w:szCs w:val="24"/>
          <w:lang w:val="uk-UA" w:eastAsia="uk-UA"/>
        </w:rPr>
        <w:t xml:space="preserve"> орг</w:t>
      </w:r>
      <w:r w:rsidR="00CB63CB">
        <w:rPr>
          <w:rFonts w:ascii="Times New Roman" w:hAnsi="Times New Roman" w:cs="Times New Roman"/>
          <w:b/>
          <w:i/>
          <w:color w:val="000000"/>
          <w:sz w:val="24"/>
          <w:szCs w:val="24"/>
          <w:lang w:val="uk-UA" w:eastAsia="uk-UA"/>
        </w:rPr>
        <w:t xml:space="preserve">анізаційний </w:t>
      </w:r>
      <w:r w:rsidRPr="00E95ED0">
        <w:rPr>
          <w:rFonts w:ascii="Times New Roman" w:hAnsi="Times New Roman" w:cs="Times New Roman"/>
          <w:b/>
          <w:i/>
          <w:color w:val="000000"/>
          <w:sz w:val="24"/>
          <w:szCs w:val="24"/>
          <w:lang w:val="uk-UA" w:eastAsia="uk-UA"/>
        </w:rPr>
        <w:t>комітет конференції</w:t>
      </w:r>
    </w:p>
    <w:p w:rsidR="00616249" w:rsidRPr="00E95ED0" w:rsidRDefault="00616249" w:rsidP="00616249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lang w:val="uk-UA" w:eastAsia="uk-UA"/>
        </w:rPr>
      </w:pPr>
    </w:p>
    <w:p w:rsidR="00616249" w:rsidRPr="004D5EAD" w:rsidRDefault="00616249" w:rsidP="0061624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24"/>
          <w:szCs w:val="24"/>
          <w:lang w:val="uk-UA" w:eastAsia="uk-UA"/>
        </w:rPr>
      </w:pPr>
    </w:p>
    <w:p w:rsidR="00616249" w:rsidRPr="004D5EAD" w:rsidRDefault="00616249" w:rsidP="00616249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16249" w:rsidRPr="00616249" w:rsidRDefault="00616249" w:rsidP="007F12D9">
      <w:pPr>
        <w:pStyle w:val="a3"/>
        <w:rPr>
          <w:b/>
          <w:bCs/>
          <w:sz w:val="24"/>
          <w:lang w:val="ru-RU"/>
        </w:rPr>
      </w:pPr>
    </w:p>
    <w:sectPr w:rsidR="00616249" w:rsidRPr="00616249" w:rsidSect="0056716C">
      <w:footerReference w:type="default" r:id="rId11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2B44" w:rsidRDefault="008A2B44" w:rsidP="009E650F">
      <w:pPr>
        <w:spacing w:after="0" w:line="240" w:lineRule="auto"/>
      </w:pPr>
      <w:r>
        <w:separator/>
      </w:r>
    </w:p>
  </w:endnote>
  <w:endnote w:type="continuationSeparator" w:id="0">
    <w:p w:rsidR="008A2B44" w:rsidRDefault="008A2B44" w:rsidP="009E6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275532"/>
      <w:docPartObj>
        <w:docPartGallery w:val="Page Numbers (Bottom of Page)"/>
        <w:docPartUnique/>
      </w:docPartObj>
    </w:sdtPr>
    <w:sdtEndPr/>
    <w:sdtContent>
      <w:p w:rsidR="009E650F" w:rsidRDefault="008A2B44">
        <w:pPr>
          <w:pStyle w:val="ab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80E1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E650F" w:rsidRDefault="009E650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2B44" w:rsidRDefault="008A2B44" w:rsidP="009E650F">
      <w:pPr>
        <w:spacing w:after="0" w:line="240" w:lineRule="auto"/>
      </w:pPr>
      <w:r>
        <w:separator/>
      </w:r>
    </w:p>
  </w:footnote>
  <w:footnote w:type="continuationSeparator" w:id="0">
    <w:p w:rsidR="008A2B44" w:rsidRDefault="008A2B44" w:rsidP="009E65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C4710"/>
    <w:multiLevelType w:val="hybridMultilevel"/>
    <w:tmpl w:val="E604ED1A"/>
    <w:lvl w:ilvl="0" w:tplc="254E8BC2">
      <w:start w:val="1"/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" w15:restartNumberingAfterBreak="0">
    <w:nsid w:val="082D575A"/>
    <w:multiLevelType w:val="hybridMultilevel"/>
    <w:tmpl w:val="E2068A1C"/>
    <w:lvl w:ilvl="0" w:tplc="D006FA0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684860"/>
    <w:multiLevelType w:val="hybridMultilevel"/>
    <w:tmpl w:val="2CA897E2"/>
    <w:lvl w:ilvl="0" w:tplc="C628779A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1E5F65AD"/>
    <w:multiLevelType w:val="hybridMultilevel"/>
    <w:tmpl w:val="2C5C1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D06270"/>
    <w:multiLevelType w:val="multilevel"/>
    <w:tmpl w:val="4A18EAF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5" w15:restartNumberingAfterBreak="0">
    <w:nsid w:val="2C5B4E4A"/>
    <w:multiLevelType w:val="hybridMultilevel"/>
    <w:tmpl w:val="882A55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03756E"/>
    <w:multiLevelType w:val="hybridMultilevel"/>
    <w:tmpl w:val="FF9480FA"/>
    <w:lvl w:ilvl="0" w:tplc="53AEC19A">
      <w:start w:val="15"/>
      <w:numFmt w:val="decimal"/>
      <w:lvlText w:val="%1."/>
      <w:lvlJc w:val="left"/>
      <w:pPr>
        <w:ind w:left="943" w:hanging="375"/>
      </w:pPr>
      <w:rPr>
        <w:rFonts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3E021BCA"/>
    <w:multiLevelType w:val="hybridMultilevel"/>
    <w:tmpl w:val="DC509F40"/>
    <w:lvl w:ilvl="0" w:tplc="E25A45A4">
      <w:start w:val="16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3F1D7D94"/>
    <w:multiLevelType w:val="multilevel"/>
    <w:tmpl w:val="20664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460A41F6"/>
    <w:multiLevelType w:val="hybridMultilevel"/>
    <w:tmpl w:val="6E5E78C2"/>
    <w:lvl w:ilvl="0" w:tplc="D0B07AD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505A0DBE">
      <w:start w:val="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Arial Narrow" w:eastAsia="Arial Unicode MS" w:hAnsi="Arial Narrow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0" w15:restartNumberingAfterBreak="0">
    <w:nsid w:val="473052BC"/>
    <w:multiLevelType w:val="multilevel"/>
    <w:tmpl w:val="814E01D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11" w15:restartNumberingAfterBreak="0">
    <w:nsid w:val="47401C72"/>
    <w:multiLevelType w:val="hybridMultilevel"/>
    <w:tmpl w:val="1584DBFE"/>
    <w:lvl w:ilvl="0" w:tplc="0419000D">
      <w:start w:val="1"/>
      <w:numFmt w:val="bullet"/>
      <w:lvlText w:val=""/>
      <w:lvlJc w:val="left"/>
      <w:pPr>
        <w:tabs>
          <w:tab w:val="num" w:pos="1778"/>
        </w:tabs>
        <w:ind w:left="17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5D21B65"/>
    <w:multiLevelType w:val="hybridMultilevel"/>
    <w:tmpl w:val="46B274C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A965E2"/>
    <w:multiLevelType w:val="hybridMultilevel"/>
    <w:tmpl w:val="B44690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9F27004"/>
    <w:multiLevelType w:val="hybridMultilevel"/>
    <w:tmpl w:val="C15A313E"/>
    <w:lvl w:ilvl="0" w:tplc="505A0DBE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 Narrow" w:eastAsia="Arial Unicode MS" w:hAnsi="Arial Narrow" w:cs="Times New Roman" w:hint="default"/>
      </w:rPr>
    </w:lvl>
    <w:lvl w:ilvl="1" w:tplc="D0B07ADC">
      <w:start w:val="2"/>
      <w:numFmt w:val="decimal"/>
      <w:lvlText w:val="%2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8"/>
  </w:num>
  <w:num w:numId="5">
    <w:abstractNumId w:val="13"/>
  </w:num>
  <w:num w:numId="6">
    <w:abstractNumId w:val="5"/>
  </w:num>
  <w:num w:numId="7">
    <w:abstractNumId w:val="12"/>
  </w:num>
  <w:num w:numId="8">
    <w:abstractNumId w:val="2"/>
  </w:num>
  <w:num w:numId="9">
    <w:abstractNumId w:val="14"/>
  </w:num>
  <w:num w:numId="10">
    <w:abstractNumId w:val="9"/>
  </w:num>
  <w:num w:numId="11">
    <w:abstractNumId w:val="11"/>
  </w:num>
  <w:num w:numId="12">
    <w:abstractNumId w:val="0"/>
  </w:num>
  <w:num w:numId="13">
    <w:abstractNumId w:val="4"/>
  </w:num>
  <w:num w:numId="14">
    <w:abstractNumId w:val="6"/>
  </w:num>
  <w:num w:numId="15">
    <w:abstractNumId w:val="10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7F2"/>
    <w:rsid w:val="00010286"/>
    <w:rsid w:val="00014417"/>
    <w:rsid w:val="0004348A"/>
    <w:rsid w:val="000727B3"/>
    <w:rsid w:val="000A4D5F"/>
    <w:rsid w:val="000B2052"/>
    <w:rsid w:val="000B5BD9"/>
    <w:rsid w:val="000C173E"/>
    <w:rsid w:val="000D7B8E"/>
    <w:rsid w:val="000E0837"/>
    <w:rsid w:val="000E71E6"/>
    <w:rsid w:val="00110524"/>
    <w:rsid w:val="00184010"/>
    <w:rsid w:val="00191289"/>
    <w:rsid w:val="001A2DBB"/>
    <w:rsid w:val="001A4F45"/>
    <w:rsid w:val="001C4FC2"/>
    <w:rsid w:val="001D2025"/>
    <w:rsid w:val="001E67FF"/>
    <w:rsid w:val="00212501"/>
    <w:rsid w:val="00220580"/>
    <w:rsid w:val="00222D88"/>
    <w:rsid w:val="00236BD5"/>
    <w:rsid w:val="0024104C"/>
    <w:rsid w:val="00244322"/>
    <w:rsid w:val="00245FB3"/>
    <w:rsid w:val="00255328"/>
    <w:rsid w:val="002829C0"/>
    <w:rsid w:val="002A3967"/>
    <w:rsid w:val="002E1D99"/>
    <w:rsid w:val="002E273D"/>
    <w:rsid w:val="00326A8F"/>
    <w:rsid w:val="0035492F"/>
    <w:rsid w:val="003A4AE5"/>
    <w:rsid w:val="003C4E98"/>
    <w:rsid w:val="003C6BD9"/>
    <w:rsid w:val="003E4686"/>
    <w:rsid w:val="003E6143"/>
    <w:rsid w:val="00406458"/>
    <w:rsid w:val="00414659"/>
    <w:rsid w:val="00433989"/>
    <w:rsid w:val="00480E15"/>
    <w:rsid w:val="00484275"/>
    <w:rsid w:val="00486B7B"/>
    <w:rsid w:val="00497C37"/>
    <w:rsid w:val="004C7782"/>
    <w:rsid w:val="004C779D"/>
    <w:rsid w:val="004D5E87"/>
    <w:rsid w:val="004E14D3"/>
    <w:rsid w:val="004E7B04"/>
    <w:rsid w:val="00503FEA"/>
    <w:rsid w:val="00513DC3"/>
    <w:rsid w:val="00515BC8"/>
    <w:rsid w:val="00522A1A"/>
    <w:rsid w:val="00524102"/>
    <w:rsid w:val="0054077E"/>
    <w:rsid w:val="00563489"/>
    <w:rsid w:val="0056716C"/>
    <w:rsid w:val="00577DD5"/>
    <w:rsid w:val="00591761"/>
    <w:rsid w:val="00593B79"/>
    <w:rsid w:val="005A300F"/>
    <w:rsid w:val="005A46BA"/>
    <w:rsid w:val="005C5CC5"/>
    <w:rsid w:val="00614655"/>
    <w:rsid w:val="006147EE"/>
    <w:rsid w:val="00616249"/>
    <w:rsid w:val="00627D25"/>
    <w:rsid w:val="00630C3D"/>
    <w:rsid w:val="006435A0"/>
    <w:rsid w:val="00651415"/>
    <w:rsid w:val="006622C7"/>
    <w:rsid w:val="00690E77"/>
    <w:rsid w:val="006B3508"/>
    <w:rsid w:val="006E4171"/>
    <w:rsid w:val="006F4306"/>
    <w:rsid w:val="007033A3"/>
    <w:rsid w:val="00723662"/>
    <w:rsid w:val="0073389D"/>
    <w:rsid w:val="00737E37"/>
    <w:rsid w:val="00752202"/>
    <w:rsid w:val="00773970"/>
    <w:rsid w:val="007824FA"/>
    <w:rsid w:val="00782866"/>
    <w:rsid w:val="00797659"/>
    <w:rsid w:val="007D0E5D"/>
    <w:rsid w:val="007E6CAF"/>
    <w:rsid w:val="007F12D9"/>
    <w:rsid w:val="007F20C5"/>
    <w:rsid w:val="007F5843"/>
    <w:rsid w:val="008103FC"/>
    <w:rsid w:val="00826A69"/>
    <w:rsid w:val="0082726B"/>
    <w:rsid w:val="00846591"/>
    <w:rsid w:val="008509A2"/>
    <w:rsid w:val="008515C6"/>
    <w:rsid w:val="00867AFD"/>
    <w:rsid w:val="008756D3"/>
    <w:rsid w:val="00885BEF"/>
    <w:rsid w:val="008A2B44"/>
    <w:rsid w:val="00917A86"/>
    <w:rsid w:val="00927C27"/>
    <w:rsid w:val="00950057"/>
    <w:rsid w:val="00950D26"/>
    <w:rsid w:val="009567ED"/>
    <w:rsid w:val="00986028"/>
    <w:rsid w:val="009A03B4"/>
    <w:rsid w:val="009A5978"/>
    <w:rsid w:val="009B478D"/>
    <w:rsid w:val="009E650F"/>
    <w:rsid w:val="00A161AE"/>
    <w:rsid w:val="00A43401"/>
    <w:rsid w:val="00A73561"/>
    <w:rsid w:val="00A83BCE"/>
    <w:rsid w:val="00AB0301"/>
    <w:rsid w:val="00AE114B"/>
    <w:rsid w:val="00AF3A1C"/>
    <w:rsid w:val="00B167F2"/>
    <w:rsid w:val="00B32D73"/>
    <w:rsid w:val="00B37EB7"/>
    <w:rsid w:val="00B441E5"/>
    <w:rsid w:val="00B52533"/>
    <w:rsid w:val="00B730D5"/>
    <w:rsid w:val="00B7394C"/>
    <w:rsid w:val="00B7579D"/>
    <w:rsid w:val="00B81766"/>
    <w:rsid w:val="00BA4F12"/>
    <w:rsid w:val="00BB4EC0"/>
    <w:rsid w:val="00BB50FC"/>
    <w:rsid w:val="00BC75BE"/>
    <w:rsid w:val="00BD2F3A"/>
    <w:rsid w:val="00BE2689"/>
    <w:rsid w:val="00C015D8"/>
    <w:rsid w:val="00C04C70"/>
    <w:rsid w:val="00C07375"/>
    <w:rsid w:val="00C21FE9"/>
    <w:rsid w:val="00C44CC1"/>
    <w:rsid w:val="00C92B2E"/>
    <w:rsid w:val="00C95F4C"/>
    <w:rsid w:val="00CB63CB"/>
    <w:rsid w:val="00CD6ED1"/>
    <w:rsid w:val="00D3219F"/>
    <w:rsid w:val="00D44290"/>
    <w:rsid w:val="00D90252"/>
    <w:rsid w:val="00DA5728"/>
    <w:rsid w:val="00DE6F75"/>
    <w:rsid w:val="00E12C0A"/>
    <w:rsid w:val="00E176E9"/>
    <w:rsid w:val="00E371C7"/>
    <w:rsid w:val="00E60674"/>
    <w:rsid w:val="00E6140A"/>
    <w:rsid w:val="00E7474E"/>
    <w:rsid w:val="00E76CE2"/>
    <w:rsid w:val="00E9573B"/>
    <w:rsid w:val="00EA0863"/>
    <w:rsid w:val="00EA7390"/>
    <w:rsid w:val="00EE3B13"/>
    <w:rsid w:val="00F020A7"/>
    <w:rsid w:val="00F20CDD"/>
    <w:rsid w:val="00F40E36"/>
    <w:rsid w:val="00F6185E"/>
    <w:rsid w:val="00F829A1"/>
    <w:rsid w:val="00FA1F4C"/>
    <w:rsid w:val="00FB5D7D"/>
    <w:rsid w:val="00FC1FFA"/>
    <w:rsid w:val="00FC5721"/>
    <w:rsid w:val="00FC623F"/>
    <w:rsid w:val="00FE5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0C87CB4-E6FF-4C3E-8183-259575BAF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67F2"/>
    <w:rPr>
      <w:lang w:val="ru-RU"/>
    </w:rPr>
  </w:style>
  <w:style w:type="paragraph" w:styleId="1">
    <w:name w:val="heading 1"/>
    <w:basedOn w:val="a"/>
    <w:next w:val="a"/>
    <w:link w:val="10"/>
    <w:qFormat/>
    <w:rsid w:val="0061624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i/>
      <w:sz w:val="24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167F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4">
    <w:name w:val="Основной текст Знак"/>
    <w:basedOn w:val="a0"/>
    <w:link w:val="a3"/>
    <w:rsid w:val="00B167F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99"/>
    <w:qFormat/>
    <w:rsid w:val="00B167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6">
    <w:name w:val="Strong"/>
    <w:basedOn w:val="a0"/>
    <w:uiPriority w:val="99"/>
    <w:qFormat/>
    <w:rsid w:val="00B167F2"/>
    <w:rPr>
      <w:b/>
      <w:bCs/>
    </w:rPr>
  </w:style>
  <w:style w:type="paragraph" w:customStyle="1" w:styleId="11">
    <w:name w:val="Абзац списку1"/>
    <w:basedOn w:val="a"/>
    <w:rsid w:val="00627D25"/>
    <w:pPr>
      <w:ind w:left="720"/>
      <w:contextualSpacing/>
    </w:pPr>
    <w:rPr>
      <w:rFonts w:ascii="Calibri" w:eastAsia="Calibri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rsid w:val="00616249"/>
    <w:rPr>
      <w:rFonts w:ascii="Times New Roman" w:eastAsia="Times New Roman" w:hAnsi="Times New Roman" w:cs="Times New Roman"/>
      <w:b/>
      <w:bCs/>
      <w:i/>
      <w:sz w:val="24"/>
      <w:szCs w:val="28"/>
      <w:lang w:eastAsia="ru-RU"/>
    </w:rPr>
  </w:style>
  <w:style w:type="character" w:styleId="a7">
    <w:name w:val="Hyperlink"/>
    <w:basedOn w:val="a0"/>
    <w:rsid w:val="00616249"/>
    <w:rPr>
      <w:rFonts w:cs="Times New Roman"/>
      <w:color w:val="0000FF"/>
      <w:u w:val="single"/>
    </w:rPr>
  </w:style>
  <w:style w:type="paragraph" w:customStyle="1" w:styleId="western">
    <w:name w:val="western"/>
    <w:basedOn w:val="a"/>
    <w:uiPriority w:val="99"/>
    <w:rsid w:val="000B2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515BC8"/>
    <w:rPr>
      <w:color w:val="800080" w:themeColor="followedHyperlink"/>
      <w:u w:val="single"/>
    </w:rPr>
  </w:style>
  <w:style w:type="paragraph" w:styleId="2">
    <w:name w:val="Body Text Indent 2"/>
    <w:basedOn w:val="a"/>
    <w:link w:val="20"/>
    <w:uiPriority w:val="99"/>
    <w:unhideWhenUsed/>
    <w:rsid w:val="00927C27"/>
    <w:pPr>
      <w:spacing w:after="120" w:line="480" w:lineRule="auto"/>
      <w:ind w:left="283"/>
    </w:pPr>
    <w:rPr>
      <w:rFonts w:eastAsiaTheme="minorEastAsia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927C27"/>
    <w:rPr>
      <w:rFonts w:eastAsiaTheme="minorEastAsia"/>
      <w:lang w:val="ru-RU" w:eastAsia="ru-RU"/>
    </w:rPr>
  </w:style>
  <w:style w:type="paragraph" w:styleId="a9">
    <w:name w:val="header"/>
    <w:basedOn w:val="a"/>
    <w:link w:val="aa"/>
    <w:uiPriority w:val="99"/>
    <w:semiHidden/>
    <w:unhideWhenUsed/>
    <w:rsid w:val="009E650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E650F"/>
    <w:rPr>
      <w:lang w:val="ru-RU"/>
    </w:rPr>
  </w:style>
  <w:style w:type="paragraph" w:styleId="ab">
    <w:name w:val="footer"/>
    <w:basedOn w:val="a"/>
    <w:link w:val="ac"/>
    <w:uiPriority w:val="99"/>
    <w:unhideWhenUsed/>
    <w:rsid w:val="009E650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E650F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91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krmova_npu@ukr.ne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slovnyk.ua/translit.ph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krmova_npu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0AF2F-1EC5-403B-A77D-746CCA9A2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1630</Words>
  <Characters>9293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Ірина</dc:creator>
  <cp:lastModifiedBy>Пользователь Windows</cp:lastModifiedBy>
  <cp:revision>2</cp:revision>
  <dcterms:created xsi:type="dcterms:W3CDTF">2019-08-07T06:25:00Z</dcterms:created>
  <dcterms:modified xsi:type="dcterms:W3CDTF">2019-08-07T06:25:00Z</dcterms:modified>
</cp:coreProperties>
</file>